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83462" w14:textId="22251BCE" w:rsidR="00FF67F2" w:rsidRPr="00853E5B" w:rsidRDefault="0019434A" w:rsidP="00F730F7">
      <w:pPr>
        <w:pStyle w:val="Heading4"/>
        <w:rPr>
          <w:rFonts w:ascii="Arial Black" w:hAnsi="Arial Black"/>
          <w:lang w:val="en-GB"/>
        </w:rPr>
      </w:pPr>
      <w:bookmarkStart w:id="0" w:name="_Ref425415299"/>
      <w:bookmarkStart w:id="1" w:name="_GoBack"/>
      <w:r w:rsidRPr="00853E5B">
        <w:rPr>
          <w:rFonts w:ascii="Arial Black" w:hAnsi="Arial Black"/>
          <w:lang w:val="en-GB"/>
        </w:rPr>
        <w:t xml:space="preserve">Performance </w:t>
      </w:r>
      <w:bookmarkEnd w:id="0"/>
      <w:r w:rsidR="00FB502C" w:rsidRPr="00853E5B">
        <w:rPr>
          <w:rFonts w:ascii="Arial Black" w:hAnsi="Arial Black"/>
          <w:lang w:val="en-GB"/>
        </w:rPr>
        <w:t>Management Policy</w:t>
      </w:r>
    </w:p>
    <w:bookmarkEnd w:id="1"/>
    <w:p w14:paraId="54DD66AB" w14:textId="1B9848A8" w:rsidR="005740C9" w:rsidRPr="00853E5B" w:rsidRDefault="00ED16D8" w:rsidP="005740C9">
      <w:pPr>
        <w:rPr>
          <w:b/>
          <w:lang w:val="en-GB"/>
        </w:rPr>
      </w:pPr>
      <w:r w:rsidRPr="00853E5B">
        <w:rPr>
          <w:b/>
          <w:noProof/>
          <w:sz w:val="24"/>
          <w:lang w:val="en-GB" w:eastAsia="en-GB"/>
        </w:rPr>
        <mc:AlternateContent>
          <mc:Choice Requires="wps">
            <w:drawing>
              <wp:anchor distT="0" distB="0" distL="114300" distR="114300" simplePos="0" relativeHeight="251658239" behindDoc="0" locked="0" layoutInCell="1" allowOverlap="1" wp14:anchorId="292E8FE7" wp14:editId="3D3E3F15">
                <wp:simplePos x="0" y="0"/>
                <wp:positionH relativeFrom="margin">
                  <wp:align>right</wp:align>
                </wp:positionH>
                <wp:positionV relativeFrom="paragraph">
                  <wp:posOffset>289560</wp:posOffset>
                </wp:positionV>
                <wp:extent cx="5410200" cy="4181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410200" cy="418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D3675" w14:textId="77777777" w:rsidR="0023637F" w:rsidRDefault="00236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E8FE7" id="_x0000_t202" coordsize="21600,21600" o:spt="202" path="m,l,21600r21600,l21600,xe">
                <v:stroke joinstyle="miter"/>
                <v:path gradientshapeok="t" o:connecttype="rect"/>
              </v:shapetype>
              <v:shape id="Text Box 3" o:spid="_x0000_s1026" type="#_x0000_t202" style="position:absolute;margin-left:374.8pt;margin-top:22.8pt;width:426pt;height:329.2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" fillcolor="white [3201]" strokeweight=".5pt">
                <v:textbox>
                  <w:txbxContent>
                    <w:p w14:paraId="413D3675" w14:textId="77777777" w:rsidR="0023637F" w:rsidRDefault="0023637F"/>
                  </w:txbxContent>
                </v:textbox>
                <w10:wrap anchorx="margin"/>
              </v:shape>
            </w:pict>
          </mc:Fallback>
        </mc:AlternateContent>
      </w:r>
      <w:r w:rsidR="005740C9" w:rsidRPr="00853E5B">
        <w:rPr>
          <w:b/>
          <w:sz w:val="24"/>
          <w:lang w:val="en-GB"/>
        </w:rPr>
        <w:t xml:space="preserve">Cycle of performance review at </w:t>
      </w:r>
      <w:r w:rsidR="006B75E6">
        <w:rPr>
          <w:b/>
          <w:sz w:val="24"/>
          <w:lang w:val="en-GB"/>
        </w:rPr>
        <w:t>THE ORGANISATION</w:t>
      </w:r>
      <w:r w:rsidR="005740C9" w:rsidRPr="00853E5B">
        <w:rPr>
          <w:b/>
          <w:lang w:val="en-GB"/>
        </w:rPr>
        <w:t>:</w:t>
      </w:r>
    </w:p>
    <w:p w14:paraId="7ED838D6" w14:textId="4F5E3EB1" w:rsidR="005740C9" w:rsidRPr="00853E5B" w:rsidRDefault="005740C9" w:rsidP="005740C9">
      <w:pPr>
        <w:rPr>
          <w:lang w:val="en-GB"/>
        </w:rPr>
      </w:pPr>
    </w:p>
    <w:p w14:paraId="426DF3FF" w14:textId="0DEDFEBE" w:rsidR="00571405" w:rsidRPr="00853E5B" w:rsidRDefault="00E51017" w:rsidP="00ED16D8">
      <w:pPr>
        <w:ind w:left="720"/>
        <w:rPr>
          <w:lang w:val="en-GB"/>
        </w:rPr>
      </w:pPr>
      <w:r w:rsidRPr="00853E5B">
        <w:rPr>
          <w:noProof/>
          <w:lang w:val="en-GB" w:eastAsia="en-GB"/>
        </w:rPr>
        <mc:AlternateContent>
          <mc:Choice Requires="wps">
            <w:drawing>
              <wp:anchor distT="0" distB="0" distL="114300" distR="114300" simplePos="0" relativeHeight="251660288" behindDoc="0" locked="0" layoutInCell="1" allowOverlap="1" wp14:anchorId="1FD6FB99" wp14:editId="48549BAB">
                <wp:simplePos x="0" y="0"/>
                <wp:positionH relativeFrom="margin">
                  <wp:posOffset>4071302</wp:posOffset>
                </wp:positionH>
                <wp:positionV relativeFrom="paragraph">
                  <wp:posOffset>265113</wp:posOffset>
                </wp:positionV>
                <wp:extent cx="1551305" cy="476250"/>
                <wp:effectExtent l="4128" t="0" r="14922" b="14923"/>
                <wp:wrapNone/>
                <wp:docPr id="2" name="Text Box 2"/>
                <wp:cNvGraphicFramePr/>
                <a:graphic xmlns:a="http://schemas.openxmlformats.org/drawingml/2006/main">
                  <a:graphicData uri="http://schemas.microsoft.com/office/word/2010/wordprocessingShape">
                    <wps:wsp>
                      <wps:cNvSpPr txBox="1"/>
                      <wps:spPr>
                        <a:xfrm rot="5400000">
                          <a:off x="0" y="0"/>
                          <a:ext cx="1551305" cy="47625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B6EDB" w14:textId="6BDC7740" w:rsidR="0023637F" w:rsidRDefault="0023637F" w:rsidP="00E51017">
                            <w:pPr>
                              <w:jc w:val="center"/>
                            </w:pPr>
                            <w:r w:rsidRPr="006107FA">
                              <w:rPr>
                                <w:b/>
                              </w:rPr>
                              <w:t>Probation</w:t>
                            </w:r>
                            <w:r>
                              <w:t xml:space="preserve"> (See 2.2.2 Probation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6FB99" id="Text Box 2" o:spid="_x0000_s1027" type="#_x0000_t202" style="position:absolute;left:0;text-align:left;margin-left:320.55pt;margin-top:20.9pt;width:122.15pt;height:37.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" fillcolor="#8db3e2 [1311]" strokeweight=".5pt">
                <v:textbox>
                  <w:txbxContent>
                    <w:p w14:paraId="1F2B6EDB" w14:textId="6BDC7740" w:rsidR="0023637F" w:rsidRDefault="0023637F" w:rsidP="00E51017">
                      <w:pPr>
                        <w:jc w:val="center"/>
                      </w:pPr>
                      <w:r w:rsidRPr="006107FA">
                        <w:rPr>
                          <w:b/>
                        </w:rPr>
                        <w:t>Probation</w:t>
                      </w:r>
                      <w:r>
                        <w:t xml:space="preserve"> (See 2.2.2 Probation policy)</w:t>
                      </w:r>
                    </w:p>
                  </w:txbxContent>
                </v:textbox>
                <w10:wrap anchorx="margin"/>
              </v:shape>
            </w:pict>
          </mc:Fallback>
        </mc:AlternateContent>
      </w:r>
      <w:r w:rsidRPr="00E51017">
        <w:rPr>
          <w:noProof/>
          <w:lang w:val="en-GB" w:eastAsia="en-GB"/>
        </w:rPr>
        <mc:AlternateContent>
          <mc:Choice Requires="wps">
            <w:drawing>
              <wp:anchor distT="0" distB="0" distL="114300" distR="114300" simplePos="0" relativeHeight="251659264" behindDoc="0" locked="0" layoutInCell="1" allowOverlap="1" wp14:anchorId="14F2C78C" wp14:editId="1C196B1A">
                <wp:simplePos x="0" y="0"/>
                <wp:positionH relativeFrom="column">
                  <wp:posOffset>1466850</wp:posOffset>
                </wp:positionH>
                <wp:positionV relativeFrom="paragraph">
                  <wp:posOffset>18415</wp:posOffset>
                </wp:positionV>
                <wp:extent cx="7810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81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260E3A" w14:textId="77777777" w:rsidR="0023637F" w:rsidRDefault="0023637F" w:rsidP="00ED16D8">
                            <w:pPr>
                              <w:rPr>
                                <w:lang w:val="en-GB"/>
                              </w:rPr>
                            </w:pPr>
                            <w:r>
                              <w:rPr>
                                <w:lang w:val="en-GB"/>
                              </w:rPr>
                              <w:t>Induction</w:t>
                            </w:r>
                          </w:p>
                          <w:p w14:paraId="1C36526E" w14:textId="77777777" w:rsidR="0023637F" w:rsidRDefault="00236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2C78C" id="Text Box 1" o:spid="_x0000_s1028" type="#_x0000_t202" style="position:absolute;left:0;text-align:left;margin-left:115.5pt;margin-top:1.45pt;width:6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1HkwIAALgFAAAOAAAAZHJzL2Uyb0RvYy54bWysVE1v2zAMvQ/YfxB0X51kbdo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" fillcolor="white [3201]" strokeweight=".5pt">
                <v:textbox>
                  <w:txbxContent>
                    <w:p w14:paraId="4A260E3A" w14:textId="77777777" w:rsidR="0023637F" w:rsidRDefault="0023637F" w:rsidP="00ED16D8">
                      <w:pPr>
                        <w:rPr>
                          <w:lang w:val="en-GB"/>
                        </w:rPr>
                      </w:pPr>
                      <w:r>
                        <w:rPr>
                          <w:lang w:val="en-GB"/>
                        </w:rPr>
                        <w:t>Induction</w:t>
                      </w:r>
                    </w:p>
                    <w:p w14:paraId="1C36526E" w14:textId="77777777" w:rsidR="0023637F" w:rsidRDefault="0023637F"/>
                  </w:txbxContent>
                </v:textbox>
              </v:shape>
            </w:pict>
          </mc:Fallback>
        </mc:AlternateContent>
      </w:r>
      <w:r w:rsidRPr="00853E5B">
        <w:rPr>
          <w:noProof/>
          <w:lang w:val="en-GB" w:eastAsia="en-GB"/>
        </w:rPr>
        <mc:AlternateContent>
          <mc:Choice Requires="wps">
            <w:drawing>
              <wp:anchor distT="0" distB="0" distL="114300" distR="114300" simplePos="0" relativeHeight="251669504" behindDoc="0" locked="0" layoutInCell="1" allowOverlap="1" wp14:anchorId="101DC391" wp14:editId="7E527DCF">
                <wp:simplePos x="0" y="0"/>
                <wp:positionH relativeFrom="column">
                  <wp:posOffset>731521</wp:posOffset>
                </wp:positionH>
                <wp:positionV relativeFrom="paragraph">
                  <wp:posOffset>8890</wp:posOffset>
                </wp:positionV>
                <wp:extent cx="484632" cy="978408"/>
                <wp:effectExtent l="19050" t="0" r="10795" b="31750"/>
                <wp:wrapNone/>
                <wp:docPr id="11" name="Down Arrow 1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F17A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57.6pt;margin-top:.7pt;width:38.15pt;height:77.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" adj="16250" fillcolor="#4f81bd [3204]" strokecolor="#243f60 [1604]" strokeweight="2pt"/>
            </w:pict>
          </mc:Fallback>
        </mc:AlternateContent>
      </w:r>
    </w:p>
    <w:p w14:paraId="3541F86A" w14:textId="2D6E56C6" w:rsidR="00571405" w:rsidRPr="00853E5B" w:rsidRDefault="00ED16D8" w:rsidP="00ED16D8">
      <w:pPr>
        <w:ind w:left="720"/>
        <w:rPr>
          <w:lang w:val="en-GB"/>
        </w:rPr>
      </w:pPr>
      <w:r w:rsidRPr="00853E5B">
        <w:rPr>
          <w:noProof/>
          <w:lang w:val="en-GB" w:eastAsia="en-GB"/>
        </w:rPr>
        <mc:AlternateContent>
          <mc:Choice Requires="wps">
            <w:drawing>
              <wp:anchor distT="0" distB="0" distL="114300" distR="114300" simplePos="0" relativeHeight="251664384" behindDoc="0" locked="0" layoutInCell="1" allowOverlap="1" wp14:anchorId="2002CFC0" wp14:editId="23D9033A">
                <wp:simplePos x="0" y="0"/>
                <wp:positionH relativeFrom="column">
                  <wp:posOffset>1466850</wp:posOffset>
                </wp:positionH>
                <wp:positionV relativeFrom="paragraph">
                  <wp:posOffset>149860</wp:posOffset>
                </wp:positionV>
                <wp:extent cx="1276350" cy="228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276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953B7" w14:textId="1B701A94" w:rsidR="0023637F" w:rsidRDefault="0023637F">
                            <w:r>
                              <w:rPr>
                                <w:lang w:val="en-GB"/>
                              </w:rPr>
                              <w:t>3 month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2CFC0" id="Text Box 6" o:spid="_x0000_s1029" type="#_x0000_t202" style="position:absolute;left:0;text-align:left;margin-left:115.5pt;margin-top:11.8pt;width:10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" fillcolor="white [3201]" strokeweight=".5pt">
                <v:textbox>
                  <w:txbxContent>
                    <w:p w14:paraId="73F953B7" w14:textId="1B701A94" w:rsidR="0023637F" w:rsidRDefault="0023637F">
                      <w:r>
                        <w:rPr>
                          <w:lang w:val="en-GB"/>
                        </w:rPr>
                        <w:t>3 month review</w:t>
                      </w:r>
                    </w:p>
                  </w:txbxContent>
                </v:textbox>
              </v:shape>
            </w:pict>
          </mc:Fallback>
        </mc:AlternateContent>
      </w:r>
    </w:p>
    <w:p w14:paraId="4A1C4B46" w14:textId="7D4BDAF7" w:rsidR="00571405" w:rsidRPr="00853E5B" w:rsidRDefault="00E51017" w:rsidP="005740C9">
      <w:pPr>
        <w:rPr>
          <w:lang w:val="en-GB"/>
        </w:rPr>
      </w:pPr>
      <w:r w:rsidRPr="00853E5B">
        <w:rPr>
          <w:noProof/>
          <w:lang w:val="en-GB" w:eastAsia="en-GB"/>
        </w:rPr>
        <mc:AlternateContent>
          <mc:Choice Requires="wps">
            <w:drawing>
              <wp:anchor distT="0" distB="0" distL="114300" distR="114300" simplePos="0" relativeHeight="251665408" behindDoc="0" locked="0" layoutInCell="1" allowOverlap="1" wp14:anchorId="4AA3B1A2" wp14:editId="6776F1D7">
                <wp:simplePos x="0" y="0"/>
                <wp:positionH relativeFrom="margin">
                  <wp:posOffset>1466850</wp:posOffset>
                </wp:positionH>
                <wp:positionV relativeFrom="paragraph">
                  <wp:posOffset>251460</wp:posOffset>
                </wp:positionV>
                <wp:extent cx="245745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457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4B1B10" w14:textId="484B7A70" w:rsidR="0023637F" w:rsidRPr="00762CBA" w:rsidRDefault="0023637F">
                            <w:pPr>
                              <w:rPr>
                                <w:lang w:val="en-GB"/>
                              </w:rPr>
                            </w:pPr>
                            <w:r>
                              <w:rPr>
                                <w:lang w:val="en-GB"/>
                              </w:rPr>
                              <w:t>End of probation (6 month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B1A2" id="Text Box 7" o:spid="_x0000_s1030" type="#_x0000_t202" style="position:absolute;margin-left:115.5pt;margin-top:19.8pt;width:193.5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" fillcolor="white [3201]" strokeweight=".5pt">
                <v:textbox>
                  <w:txbxContent>
                    <w:p w14:paraId="114B1B10" w14:textId="484B7A70" w:rsidR="0023637F" w:rsidRPr="00762CBA" w:rsidRDefault="0023637F">
                      <w:pPr>
                        <w:rPr>
                          <w:lang w:val="en-GB"/>
                        </w:rPr>
                      </w:pPr>
                      <w:r>
                        <w:rPr>
                          <w:lang w:val="en-GB"/>
                        </w:rPr>
                        <w:t>End of probation (6 month review)</w:t>
                      </w:r>
                    </w:p>
                  </w:txbxContent>
                </v:textbox>
                <w10:wrap anchorx="margin"/>
              </v:shape>
            </w:pict>
          </mc:Fallback>
        </mc:AlternateContent>
      </w:r>
    </w:p>
    <w:p w14:paraId="3D3B3507" w14:textId="047E533C" w:rsidR="00571405" w:rsidRPr="00853E5B" w:rsidRDefault="00571405" w:rsidP="005740C9">
      <w:pPr>
        <w:rPr>
          <w:lang w:val="en-GB"/>
        </w:rPr>
      </w:pPr>
    </w:p>
    <w:p w14:paraId="13F8D273" w14:textId="4261981A" w:rsidR="00571405" w:rsidRPr="00853E5B" w:rsidRDefault="006107FA" w:rsidP="005740C9">
      <w:pPr>
        <w:rPr>
          <w:lang w:val="en-GB"/>
        </w:rPr>
      </w:pPr>
      <w:r w:rsidRPr="00853E5B">
        <w:rPr>
          <w:noProof/>
          <w:lang w:val="en-GB" w:eastAsia="en-GB"/>
        </w:rPr>
        <mc:AlternateContent>
          <mc:Choice Requires="wps">
            <w:drawing>
              <wp:anchor distT="0" distB="0" distL="114300" distR="114300" simplePos="0" relativeHeight="251666432" behindDoc="0" locked="0" layoutInCell="1" allowOverlap="1" wp14:anchorId="34ADC82D" wp14:editId="48029AE1">
                <wp:simplePos x="0" y="0"/>
                <wp:positionH relativeFrom="margin">
                  <wp:posOffset>809625</wp:posOffset>
                </wp:positionH>
                <wp:positionV relativeFrom="paragraph">
                  <wp:posOffset>162561</wp:posOffset>
                </wp:positionV>
                <wp:extent cx="3629025" cy="4572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6290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A1DB90" w14:textId="02F741AD" w:rsidR="0023637F" w:rsidRPr="00762CBA" w:rsidRDefault="0023637F">
                            <w:pPr>
                              <w:rPr>
                                <w:lang w:val="en-GB"/>
                              </w:rPr>
                            </w:pPr>
                            <w:r w:rsidRPr="006107FA">
                              <w:rPr>
                                <w:b/>
                                <w:lang w:val="en-GB"/>
                              </w:rPr>
                              <w:t>Workplan</w:t>
                            </w:r>
                            <w:r>
                              <w:rPr>
                                <w:lang w:val="en-GB"/>
                              </w:rPr>
                              <w:t xml:space="preserve"> for the year out of </w:t>
                            </w:r>
                            <w:r w:rsidRPr="006107FA">
                              <w:rPr>
                                <w:b/>
                                <w:lang w:val="en-GB"/>
                              </w:rPr>
                              <w:t>Annual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C82D" id="Text Box 8" o:spid="_x0000_s1031" type="#_x0000_t202" style="position:absolute;margin-left:63.75pt;margin-top:12.8pt;width:285.7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" fillcolor="white [3201]" strokeweight=".5pt">
                <v:textbox>
                  <w:txbxContent>
                    <w:p w14:paraId="40A1DB90" w14:textId="02F741AD" w:rsidR="0023637F" w:rsidRPr="00762CBA" w:rsidRDefault="0023637F">
                      <w:pPr>
                        <w:rPr>
                          <w:lang w:val="en-GB"/>
                        </w:rPr>
                      </w:pPr>
                      <w:r w:rsidRPr="006107FA">
                        <w:rPr>
                          <w:b/>
                          <w:lang w:val="en-GB"/>
                        </w:rPr>
                        <w:t>Workplan</w:t>
                      </w:r>
                      <w:r>
                        <w:rPr>
                          <w:lang w:val="en-GB"/>
                        </w:rPr>
                        <w:t xml:space="preserve"> for the year out of </w:t>
                      </w:r>
                      <w:r w:rsidRPr="006107FA">
                        <w:rPr>
                          <w:b/>
                          <w:lang w:val="en-GB"/>
                        </w:rPr>
                        <w:t>Annual Action Plan</w:t>
                      </w:r>
                    </w:p>
                  </w:txbxContent>
                </v:textbox>
                <w10:wrap anchorx="margin"/>
              </v:shape>
            </w:pict>
          </mc:Fallback>
        </mc:AlternateContent>
      </w:r>
    </w:p>
    <w:p w14:paraId="48096F1D" w14:textId="1F3E89B4" w:rsidR="005740C9" w:rsidRPr="00853E5B" w:rsidRDefault="00ED16D8" w:rsidP="005740C9">
      <w:pPr>
        <w:rPr>
          <w:lang w:val="en-GB"/>
        </w:rPr>
      </w:pPr>
      <w:r w:rsidRPr="00853E5B">
        <w:rPr>
          <w:noProof/>
          <w:lang w:val="en-GB" w:eastAsia="en-GB"/>
        </w:rPr>
        <mc:AlternateContent>
          <mc:Choice Requires="wps">
            <w:drawing>
              <wp:anchor distT="0" distB="0" distL="114300" distR="114300" simplePos="0" relativeHeight="251670528" behindDoc="0" locked="0" layoutInCell="1" allowOverlap="1" wp14:anchorId="4D967E76" wp14:editId="4749D8B7">
                <wp:simplePos x="0" y="0"/>
                <wp:positionH relativeFrom="margin">
                  <wp:align>left</wp:align>
                </wp:positionH>
                <wp:positionV relativeFrom="paragraph">
                  <wp:posOffset>141605</wp:posOffset>
                </wp:positionV>
                <wp:extent cx="731520" cy="1720850"/>
                <wp:effectExtent l="0" t="0" r="11430" b="12700"/>
                <wp:wrapNone/>
                <wp:docPr id="13" name="Curved Left Arrow 13"/>
                <wp:cNvGraphicFramePr/>
                <a:graphic xmlns:a="http://schemas.openxmlformats.org/drawingml/2006/main">
                  <a:graphicData uri="http://schemas.microsoft.com/office/word/2010/wordprocessingShape">
                    <wps:wsp>
                      <wps:cNvSpPr/>
                      <wps:spPr>
                        <a:xfrm rot="10800000">
                          <a:off x="0" y="0"/>
                          <a:ext cx="731520" cy="17208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AC3BF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3" o:spid="_x0000_s1026" type="#_x0000_t103" style="position:absolute;margin-left:0;margin-top:11.15pt;width:57.6pt;height:135.5pt;rotation:180;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" adj="17009,20452,5400" fillcolor="#4f81bd [3204]" strokecolor="#243f60 [1604]" strokeweight="2pt">
                <w10:wrap anchorx="margin"/>
              </v:shape>
            </w:pict>
          </mc:Fallback>
        </mc:AlternateContent>
      </w:r>
    </w:p>
    <w:p w14:paraId="2CF891AA" w14:textId="29F33741" w:rsidR="005740C9" w:rsidRPr="00853E5B" w:rsidRDefault="00ED16D8" w:rsidP="005740C9">
      <w:pPr>
        <w:rPr>
          <w:lang w:val="en-GB"/>
        </w:rPr>
      </w:pPr>
      <w:r w:rsidRPr="00853E5B">
        <w:rPr>
          <w:noProof/>
          <w:lang w:val="en-GB" w:eastAsia="en-GB"/>
        </w:rPr>
        <mc:AlternateContent>
          <mc:Choice Requires="wps">
            <w:drawing>
              <wp:anchor distT="0" distB="0" distL="114300" distR="114300" simplePos="0" relativeHeight="251667456" behindDoc="0" locked="0" layoutInCell="1" allowOverlap="1" wp14:anchorId="07CCAB99" wp14:editId="51630AF2">
                <wp:simplePos x="0" y="0"/>
                <wp:positionH relativeFrom="column">
                  <wp:posOffset>2858780</wp:posOffset>
                </wp:positionH>
                <wp:positionV relativeFrom="paragraph">
                  <wp:posOffset>41565</wp:posOffset>
                </wp:positionV>
                <wp:extent cx="376106" cy="494702"/>
                <wp:effectExtent l="57150" t="38100" r="24130" b="0"/>
                <wp:wrapNone/>
                <wp:docPr id="9" name="Down Arrow 9"/>
                <wp:cNvGraphicFramePr/>
                <a:graphic xmlns:a="http://schemas.openxmlformats.org/drawingml/2006/main">
                  <a:graphicData uri="http://schemas.microsoft.com/office/word/2010/wordprocessingShape">
                    <wps:wsp>
                      <wps:cNvSpPr/>
                      <wps:spPr>
                        <a:xfrm rot="19520379">
                          <a:off x="0" y="0"/>
                          <a:ext cx="376106" cy="4947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6CEA3" id="Down Arrow 9" o:spid="_x0000_s1026" type="#_x0000_t67" style="position:absolute;margin-left:225.1pt;margin-top:3.25pt;width:29.6pt;height:38.95pt;rotation:-227150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" adj="13389" fillcolor="#4f81bd [3204]" strokecolor="#243f60 [1604]" strokeweight="2pt"/>
            </w:pict>
          </mc:Fallback>
        </mc:AlternateContent>
      </w:r>
    </w:p>
    <w:p w14:paraId="56F8F056" w14:textId="729B784D" w:rsidR="005740C9" w:rsidRPr="00853E5B" w:rsidRDefault="00E51017" w:rsidP="005740C9">
      <w:pPr>
        <w:rPr>
          <w:lang w:val="en-GB"/>
        </w:rPr>
      </w:pPr>
      <w:r>
        <w:rPr>
          <w:noProof/>
          <w:lang w:val="en-GB" w:eastAsia="en-GB"/>
        </w:rPr>
        <mc:AlternateContent>
          <mc:Choice Requires="wps">
            <w:drawing>
              <wp:anchor distT="0" distB="0" distL="114300" distR="114300" simplePos="0" relativeHeight="251671552" behindDoc="0" locked="0" layoutInCell="1" allowOverlap="1" wp14:anchorId="4A6BAD54" wp14:editId="59EECED5">
                <wp:simplePos x="0" y="0"/>
                <wp:positionH relativeFrom="column">
                  <wp:posOffset>3814762</wp:posOffset>
                </wp:positionH>
                <wp:positionV relativeFrom="paragraph">
                  <wp:posOffset>49847</wp:posOffset>
                </wp:positionV>
                <wp:extent cx="2105025" cy="514350"/>
                <wp:effectExtent l="0" t="4762" r="23812" b="23813"/>
                <wp:wrapNone/>
                <wp:docPr id="12" name="Text Box 12"/>
                <wp:cNvGraphicFramePr/>
                <a:graphic xmlns:a="http://schemas.openxmlformats.org/drawingml/2006/main">
                  <a:graphicData uri="http://schemas.microsoft.com/office/word/2010/wordprocessingShape">
                    <wps:wsp>
                      <wps:cNvSpPr txBox="1"/>
                      <wps:spPr>
                        <a:xfrm rot="5400000">
                          <a:off x="0" y="0"/>
                          <a:ext cx="2105025" cy="51435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E89DB" w14:textId="7F3FC14C" w:rsidR="0023637F" w:rsidRPr="00E51017" w:rsidRDefault="0023637F" w:rsidP="00E51017">
                            <w:pPr>
                              <w:jc w:val="center"/>
                              <w:rPr>
                                <w:b/>
                              </w:rPr>
                            </w:pPr>
                            <w:r w:rsidRPr="00E51017">
                              <w:rPr>
                                <w:b/>
                              </w:rPr>
                              <w:t>Performance management annual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BAD54" id="Text Box 12" o:spid="_x0000_s1032" type="#_x0000_t202" style="position:absolute;margin-left:300.35pt;margin-top:3.9pt;width:165.75pt;height:4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" fillcolor="#8db3e2 [1311]" strokeweight=".5pt">
                <v:textbox>
                  <w:txbxContent>
                    <w:p w14:paraId="220E89DB" w14:textId="7F3FC14C" w:rsidR="0023637F" w:rsidRPr="00E51017" w:rsidRDefault="0023637F" w:rsidP="00E51017">
                      <w:pPr>
                        <w:jc w:val="center"/>
                        <w:rPr>
                          <w:b/>
                        </w:rPr>
                      </w:pPr>
                      <w:r w:rsidRPr="00E51017">
                        <w:rPr>
                          <w:b/>
                        </w:rPr>
                        <w:t>Performance management annual cycle</w:t>
                      </w:r>
                    </w:p>
                  </w:txbxContent>
                </v:textbox>
              </v:shape>
            </w:pict>
          </mc:Fallback>
        </mc:AlternateContent>
      </w:r>
      <w:r w:rsidR="00ED16D8" w:rsidRPr="00853E5B">
        <w:rPr>
          <w:noProof/>
          <w:lang w:val="en-GB" w:eastAsia="en-GB"/>
        </w:rPr>
        <mc:AlternateContent>
          <mc:Choice Requires="wps">
            <w:drawing>
              <wp:anchor distT="0" distB="0" distL="114300" distR="114300" simplePos="0" relativeHeight="251663360" behindDoc="0" locked="0" layoutInCell="1" allowOverlap="1" wp14:anchorId="325D27D9" wp14:editId="4BEDD1A1">
                <wp:simplePos x="0" y="0"/>
                <wp:positionH relativeFrom="column">
                  <wp:posOffset>2675890</wp:posOffset>
                </wp:positionH>
                <wp:positionV relativeFrom="paragraph">
                  <wp:posOffset>270510</wp:posOffset>
                </wp:positionV>
                <wp:extent cx="15716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571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2A1AAA" w14:textId="77777777" w:rsidR="0023637F" w:rsidRPr="006107FA" w:rsidRDefault="0023637F" w:rsidP="00ED16D8">
                            <w:pPr>
                              <w:rPr>
                                <w:b/>
                                <w:lang w:val="en-GB"/>
                              </w:rPr>
                            </w:pPr>
                            <w:r w:rsidRPr="006107FA">
                              <w:rPr>
                                <w:b/>
                                <w:lang w:val="en-GB"/>
                              </w:rPr>
                              <w:t>Monthly Supervision</w:t>
                            </w:r>
                          </w:p>
                          <w:p w14:paraId="03A6647A" w14:textId="77777777" w:rsidR="0023637F" w:rsidRDefault="00236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D27D9" id="Text Box 5" o:spid="_x0000_s1033" type="#_x0000_t202" style="position:absolute;margin-left:210.7pt;margin-top:21.3pt;width:123.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" fillcolor="white [3201]" strokeweight=".5pt">
                <v:textbox>
                  <w:txbxContent>
                    <w:p w14:paraId="002A1AAA" w14:textId="77777777" w:rsidR="0023637F" w:rsidRPr="006107FA" w:rsidRDefault="0023637F" w:rsidP="00ED16D8">
                      <w:pPr>
                        <w:rPr>
                          <w:b/>
                          <w:lang w:val="en-GB"/>
                        </w:rPr>
                      </w:pPr>
                      <w:r w:rsidRPr="006107FA">
                        <w:rPr>
                          <w:b/>
                          <w:lang w:val="en-GB"/>
                        </w:rPr>
                        <w:t>Monthly Supervision</w:t>
                      </w:r>
                    </w:p>
                    <w:p w14:paraId="03A6647A" w14:textId="77777777" w:rsidR="0023637F" w:rsidRDefault="0023637F"/>
                  </w:txbxContent>
                </v:textbox>
              </v:shape>
            </w:pict>
          </mc:Fallback>
        </mc:AlternateContent>
      </w:r>
    </w:p>
    <w:p w14:paraId="2728FB52" w14:textId="30631C1D" w:rsidR="005740C9" w:rsidRPr="00853E5B" w:rsidRDefault="005740C9" w:rsidP="005740C9">
      <w:pPr>
        <w:rPr>
          <w:lang w:val="en-GB"/>
        </w:rPr>
      </w:pPr>
    </w:p>
    <w:p w14:paraId="6A3E37BA" w14:textId="653A4D4A" w:rsidR="005740C9" w:rsidRPr="00853E5B" w:rsidRDefault="00DB0A15" w:rsidP="005740C9">
      <w:pPr>
        <w:rPr>
          <w:lang w:val="en-GB"/>
        </w:rPr>
      </w:pPr>
      <w:r w:rsidRPr="00853E5B">
        <w:rPr>
          <w:noProof/>
          <w:lang w:val="en-GB" w:eastAsia="en-GB"/>
        </w:rPr>
        <mc:AlternateContent>
          <mc:Choice Requires="wps">
            <w:drawing>
              <wp:anchor distT="0" distB="0" distL="114300" distR="114300" simplePos="0" relativeHeight="251668480" behindDoc="0" locked="0" layoutInCell="1" allowOverlap="1" wp14:anchorId="4471AD22" wp14:editId="71B9A780">
                <wp:simplePos x="0" y="0"/>
                <wp:positionH relativeFrom="column">
                  <wp:posOffset>2795338</wp:posOffset>
                </wp:positionH>
                <wp:positionV relativeFrom="paragraph">
                  <wp:posOffset>43304</wp:posOffset>
                </wp:positionV>
                <wp:extent cx="393218" cy="519251"/>
                <wp:effectExtent l="38100" t="38100" r="26035" b="0"/>
                <wp:wrapNone/>
                <wp:docPr id="10" name="Down Arrow 10"/>
                <wp:cNvGraphicFramePr/>
                <a:graphic xmlns:a="http://schemas.openxmlformats.org/drawingml/2006/main">
                  <a:graphicData uri="http://schemas.microsoft.com/office/word/2010/wordprocessingShape">
                    <wps:wsp>
                      <wps:cNvSpPr/>
                      <wps:spPr>
                        <a:xfrm rot="1909480">
                          <a:off x="0" y="0"/>
                          <a:ext cx="393218" cy="5192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9A24" id="Down Arrow 10" o:spid="_x0000_s1026" type="#_x0000_t67" style="position:absolute;margin-left:220.1pt;margin-top:3.4pt;width:30.95pt;height:40.9pt;rotation:208566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" adj="13421" fillcolor="#4f81bd [3204]" strokecolor="#243f60 [1604]" strokeweight="2pt"/>
            </w:pict>
          </mc:Fallback>
        </mc:AlternateContent>
      </w:r>
    </w:p>
    <w:p w14:paraId="6FECCA96" w14:textId="21F2815E" w:rsidR="005740C9" w:rsidRPr="00853E5B" w:rsidRDefault="00ED16D8" w:rsidP="005740C9">
      <w:pPr>
        <w:rPr>
          <w:lang w:val="en-GB"/>
        </w:rPr>
      </w:pPr>
      <w:r w:rsidRPr="00853E5B">
        <w:rPr>
          <w:noProof/>
          <w:lang w:val="en-GB" w:eastAsia="en-GB"/>
        </w:rPr>
        <mc:AlternateContent>
          <mc:Choice Requires="wps">
            <w:drawing>
              <wp:anchor distT="0" distB="0" distL="114300" distR="114300" simplePos="0" relativeHeight="251662336" behindDoc="0" locked="0" layoutInCell="1" allowOverlap="1" wp14:anchorId="7A8C76EC" wp14:editId="4894BFD9">
                <wp:simplePos x="0" y="0"/>
                <wp:positionH relativeFrom="column">
                  <wp:posOffset>1095375</wp:posOffset>
                </wp:positionH>
                <wp:positionV relativeFrom="paragraph">
                  <wp:posOffset>64135</wp:posOffset>
                </wp:positionV>
                <wp:extent cx="142875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28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2AEA7" w14:textId="4CB5491E" w:rsidR="0023637F" w:rsidRPr="006107FA" w:rsidRDefault="0023637F">
                            <w:pPr>
                              <w:rPr>
                                <w:b/>
                              </w:rPr>
                            </w:pPr>
                            <w:r w:rsidRPr="006107FA">
                              <w:rPr>
                                <w:b/>
                                <w:lang w:val="en-GB"/>
                              </w:rPr>
                              <w:t>Annual Appraisal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C76EC" id="Text Box 4" o:spid="_x0000_s1034" type="#_x0000_t202" style="position:absolute;margin-left:86.25pt;margin-top:5.05pt;width:11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" fillcolor="white [3201]" strokeweight=".5pt">
                <v:textbox>
                  <w:txbxContent>
                    <w:p w14:paraId="4CB2AEA7" w14:textId="4CB5491E" w:rsidR="0023637F" w:rsidRPr="006107FA" w:rsidRDefault="0023637F">
                      <w:pPr>
                        <w:rPr>
                          <w:b/>
                        </w:rPr>
                      </w:pPr>
                      <w:r w:rsidRPr="006107FA">
                        <w:rPr>
                          <w:b/>
                          <w:lang w:val="en-GB"/>
                        </w:rPr>
                        <w:t>Annual Appraisal</w:t>
                      </w:r>
                    </w:p>
                  </w:txbxContent>
                </v:textbox>
              </v:shape>
            </w:pict>
          </mc:Fallback>
        </mc:AlternateContent>
      </w:r>
    </w:p>
    <w:p w14:paraId="6A24CB89" w14:textId="77777777" w:rsidR="005740C9" w:rsidRPr="00853E5B" w:rsidRDefault="005740C9" w:rsidP="005740C9">
      <w:pPr>
        <w:rPr>
          <w:lang w:val="en-GB"/>
        </w:rPr>
      </w:pPr>
    </w:p>
    <w:p w14:paraId="20A1281B" w14:textId="77777777" w:rsidR="005740C9" w:rsidRPr="00853E5B" w:rsidRDefault="005740C9" w:rsidP="005740C9">
      <w:pPr>
        <w:rPr>
          <w:lang w:val="en-GB"/>
        </w:rPr>
      </w:pPr>
    </w:p>
    <w:p w14:paraId="56EB4F93" w14:textId="7F7ED595" w:rsidR="005B5E78" w:rsidRPr="00283822" w:rsidRDefault="00283822" w:rsidP="00050C20">
      <w:pPr>
        <w:pStyle w:val="Heading6"/>
      </w:pPr>
      <w:r w:rsidRPr="00283822">
        <w:t>Principles</w:t>
      </w:r>
    </w:p>
    <w:p w14:paraId="1C589059" w14:textId="77777777" w:rsidR="005B5E78" w:rsidRPr="00853E5B" w:rsidRDefault="005B5E78" w:rsidP="005B5E78">
      <w:pPr>
        <w:spacing w:before="120" w:after="120"/>
        <w:rPr>
          <w:lang w:val="en-GB"/>
        </w:rPr>
      </w:pPr>
      <w:r w:rsidRPr="00853E5B">
        <w:rPr>
          <w:lang w:val="en-GB"/>
        </w:rPr>
        <w:t xml:space="preserve">The Organisation aims to support staff to enable them to deliver the best possible service.  </w:t>
      </w:r>
    </w:p>
    <w:p w14:paraId="0CA666EC" w14:textId="6F1E8E6F" w:rsidR="005B5E78" w:rsidRPr="00853E5B" w:rsidRDefault="005B5E78" w:rsidP="005B5E78">
      <w:pPr>
        <w:spacing w:before="120" w:after="120"/>
        <w:rPr>
          <w:lang w:val="en-GB"/>
        </w:rPr>
      </w:pPr>
      <w:r w:rsidRPr="00853E5B">
        <w:rPr>
          <w:lang w:val="en-GB"/>
        </w:rPr>
        <w:t>The Organisation recognises that</w:t>
      </w:r>
      <w:r w:rsidR="000B4BC7" w:rsidRPr="000B4BC7">
        <w:rPr>
          <w:lang w:val="en-GB"/>
        </w:rPr>
        <w:t xml:space="preserve"> </w:t>
      </w:r>
      <w:r w:rsidR="000B4BC7" w:rsidRPr="00853E5B">
        <w:rPr>
          <w:lang w:val="en-GB"/>
        </w:rPr>
        <w:t>effectiveness across the Organisation will be improved, along with staff motivation</w:t>
      </w:r>
    </w:p>
    <w:p w14:paraId="66C7353D" w14:textId="77777777" w:rsidR="005B5E78" w:rsidRPr="00853E5B" w:rsidRDefault="005B5E78" w:rsidP="00D07BFC">
      <w:pPr>
        <w:numPr>
          <w:ilvl w:val="0"/>
          <w:numId w:val="18"/>
        </w:numPr>
        <w:spacing w:before="120" w:after="120" w:line="240" w:lineRule="auto"/>
        <w:rPr>
          <w:lang w:val="en-GB"/>
        </w:rPr>
      </w:pPr>
      <w:r w:rsidRPr="00853E5B">
        <w:rPr>
          <w:lang w:val="en-GB"/>
        </w:rPr>
        <w:t xml:space="preserve">if staff know what is expected of them </w:t>
      </w:r>
    </w:p>
    <w:p w14:paraId="03524645" w14:textId="77777777" w:rsidR="005B5E78" w:rsidRPr="00853E5B" w:rsidRDefault="005B5E78" w:rsidP="00D07BFC">
      <w:pPr>
        <w:numPr>
          <w:ilvl w:val="0"/>
          <w:numId w:val="18"/>
        </w:numPr>
        <w:spacing w:before="120" w:after="120" w:line="240" w:lineRule="auto"/>
        <w:rPr>
          <w:lang w:val="en-GB"/>
        </w:rPr>
      </w:pPr>
      <w:r w:rsidRPr="00853E5B">
        <w:rPr>
          <w:lang w:val="en-GB"/>
        </w:rPr>
        <w:t xml:space="preserve">have the right skills, knowledge and ability to be able to do their work </w:t>
      </w:r>
    </w:p>
    <w:p w14:paraId="065E8822" w14:textId="77777777" w:rsidR="005B5E78" w:rsidRPr="00853E5B" w:rsidRDefault="005B5E78" w:rsidP="00D07BFC">
      <w:pPr>
        <w:numPr>
          <w:ilvl w:val="0"/>
          <w:numId w:val="18"/>
        </w:numPr>
        <w:spacing w:before="120" w:after="120" w:line="240" w:lineRule="auto"/>
        <w:rPr>
          <w:lang w:val="en-GB"/>
        </w:rPr>
      </w:pPr>
      <w:r w:rsidRPr="00853E5B">
        <w:rPr>
          <w:lang w:val="en-GB"/>
        </w:rPr>
        <w:t xml:space="preserve">if they feel supported </w:t>
      </w:r>
    </w:p>
    <w:p w14:paraId="73992345" w14:textId="77777777" w:rsidR="005B5E78" w:rsidRPr="00853E5B" w:rsidRDefault="005B5E78" w:rsidP="00D07BFC">
      <w:pPr>
        <w:numPr>
          <w:ilvl w:val="0"/>
          <w:numId w:val="18"/>
        </w:numPr>
        <w:spacing w:before="120" w:after="120" w:line="240" w:lineRule="auto"/>
        <w:rPr>
          <w:lang w:val="en-GB"/>
        </w:rPr>
      </w:pPr>
      <w:r w:rsidRPr="00853E5B">
        <w:rPr>
          <w:lang w:val="en-GB"/>
        </w:rPr>
        <w:t xml:space="preserve">are given constructive feedback </w:t>
      </w:r>
    </w:p>
    <w:p w14:paraId="543674ED" w14:textId="1AB55CB1" w:rsidR="005B5E78" w:rsidRPr="000B4BC7" w:rsidRDefault="005B5E78" w:rsidP="007304B2">
      <w:pPr>
        <w:numPr>
          <w:ilvl w:val="0"/>
          <w:numId w:val="18"/>
        </w:numPr>
        <w:spacing w:before="120" w:after="120" w:line="240" w:lineRule="auto"/>
        <w:rPr>
          <w:lang w:val="en-GB"/>
        </w:rPr>
      </w:pPr>
      <w:r w:rsidRPr="000B4BC7">
        <w:rPr>
          <w:lang w:val="en-GB"/>
        </w:rPr>
        <w:t>are able to share and discuss ideas about mak</w:t>
      </w:r>
      <w:r w:rsidR="000B4BC7">
        <w:rPr>
          <w:lang w:val="en-GB"/>
        </w:rPr>
        <w:t>ing the Organisation successful</w:t>
      </w:r>
      <w:r w:rsidRPr="000B4BC7">
        <w:rPr>
          <w:lang w:val="en-GB"/>
        </w:rPr>
        <w:t>.</w:t>
      </w:r>
    </w:p>
    <w:p w14:paraId="1D4DFC78" w14:textId="77777777" w:rsidR="005A45B1" w:rsidRPr="00853E5B" w:rsidRDefault="005A45B1" w:rsidP="005B5E78">
      <w:pPr>
        <w:spacing w:before="120" w:after="120"/>
        <w:rPr>
          <w:lang w:val="en-GB"/>
        </w:rPr>
      </w:pPr>
    </w:p>
    <w:p w14:paraId="48307CEB" w14:textId="77777777" w:rsidR="005B5E78" w:rsidRPr="00853E5B" w:rsidRDefault="005B5E78" w:rsidP="005B5E78">
      <w:pPr>
        <w:spacing w:before="120" w:after="120"/>
        <w:rPr>
          <w:lang w:val="en-GB"/>
        </w:rPr>
      </w:pPr>
      <w:r w:rsidRPr="00853E5B">
        <w:rPr>
          <w:lang w:val="en-GB"/>
        </w:rPr>
        <w:t>Staff support will be achieved through a number of practical performance management steps.  By:</w:t>
      </w:r>
    </w:p>
    <w:p w14:paraId="07350E87" w14:textId="77777777" w:rsidR="005B5E78" w:rsidRPr="00853E5B" w:rsidRDefault="005B5E78" w:rsidP="00D07BFC">
      <w:pPr>
        <w:numPr>
          <w:ilvl w:val="0"/>
          <w:numId w:val="18"/>
        </w:numPr>
        <w:spacing w:before="120" w:after="120" w:line="240" w:lineRule="auto"/>
        <w:ind w:left="357" w:hanging="357"/>
        <w:rPr>
          <w:lang w:val="en-GB"/>
        </w:rPr>
      </w:pPr>
      <w:r w:rsidRPr="00853E5B">
        <w:rPr>
          <w:lang w:val="en-GB"/>
        </w:rPr>
        <w:t>communicating to all staff the Organisation’s values, needs and expectations</w:t>
      </w:r>
    </w:p>
    <w:p w14:paraId="197B0BA4" w14:textId="77777777" w:rsidR="005B5E78" w:rsidRPr="00853E5B" w:rsidRDefault="005B5E78" w:rsidP="00D07BFC">
      <w:pPr>
        <w:numPr>
          <w:ilvl w:val="0"/>
          <w:numId w:val="18"/>
        </w:numPr>
        <w:spacing w:before="120" w:after="120" w:line="240" w:lineRule="auto"/>
        <w:ind w:left="357" w:hanging="357"/>
        <w:rPr>
          <w:lang w:val="en-GB"/>
        </w:rPr>
      </w:pPr>
      <w:r w:rsidRPr="00853E5B">
        <w:rPr>
          <w:lang w:val="en-GB"/>
        </w:rPr>
        <w:t>providing clear and unambiguous job descriptions and policies and procedures</w:t>
      </w:r>
    </w:p>
    <w:p w14:paraId="207A47B4" w14:textId="77777777" w:rsidR="005B5E78" w:rsidRPr="00853E5B" w:rsidRDefault="005B5E78" w:rsidP="00D07BFC">
      <w:pPr>
        <w:numPr>
          <w:ilvl w:val="0"/>
          <w:numId w:val="18"/>
        </w:numPr>
        <w:spacing w:before="120" w:after="120" w:line="240" w:lineRule="auto"/>
        <w:ind w:left="357" w:hanging="357"/>
        <w:rPr>
          <w:lang w:val="en-GB"/>
        </w:rPr>
      </w:pPr>
      <w:r w:rsidRPr="00853E5B">
        <w:rPr>
          <w:lang w:val="en-GB"/>
        </w:rPr>
        <w:t>setting targets and workplans</w:t>
      </w:r>
    </w:p>
    <w:p w14:paraId="0E1D95EA" w14:textId="77777777" w:rsidR="005B5E78" w:rsidRPr="00853E5B" w:rsidRDefault="005B5E78" w:rsidP="00D07BFC">
      <w:pPr>
        <w:numPr>
          <w:ilvl w:val="0"/>
          <w:numId w:val="18"/>
        </w:numPr>
        <w:spacing w:before="120" w:after="120" w:line="240" w:lineRule="auto"/>
        <w:ind w:left="357" w:hanging="357"/>
        <w:rPr>
          <w:lang w:val="en-GB"/>
        </w:rPr>
      </w:pPr>
      <w:r w:rsidRPr="00853E5B">
        <w:rPr>
          <w:lang w:val="en-GB"/>
        </w:rPr>
        <w:lastRenderedPageBreak/>
        <w:t>providing day-to-day contact on work issues</w:t>
      </w:r>
    </w:p>
    <w:p w14:paraId="200CFD76" w14:textId="77777777" w:rsidR="005B5E78" w:rsidRPr="00853E5B" w:rsidRDefault="005B5E78" w:rsidP="00D07BFC">
      <w:pPr>
        <w:numPr>
          <w:ilvl w:val="0"/>
          <w:numId w:val="18"/>
        </w:numPr>
        <w:spacing w:before="120" w:after="120" w:line="240" w:lineRule="auto"/>
        <w:ind w:left="357" w:hanging="357"/>
        <w:rPr>
          <w:lang w:val="en-GB"/>
        </w:rPr>
      </w:pPr>
      <w:r w:rsidRPr="00853E5B">
        <w:rPr>
          <w:lang w:val="en-GB"/>
        </w:rPr>
        <w:t>supervision meetings</w:t>
      </w:r>
    </w:p>
    <w:p w14:paraId="2D646E56" w14:textId="77777777" w:rsidR="005B5E78" w:rsidRPr="00853E5B" w:rsidRDefault="005B5E78" w:rsidP="00D07BFC">
      <w:pPr>
        <w:numPr>
          <w:ilvl w:val="0"/>
          <w:numId w:val="18"/>
        </w:numPr>
        <w:spacing w:before="120" w:after="120" w:line="240" w:lineRule="auto"/>
        <w:ind w:left="357" w:hanging="357"/>
        <w:rPr>
          <w:lang w:val="en-GB"/>
        </w:rPr>
      </w:pPr>
      <w:r w:rsidRPr="00853E5B">
        <w:rPr>
          <w:lang w:val="en-GB"/>
        </w:rPr>
        <w:t>appraisal interviews</w:t>
      </w:r>
    </w:p>
    <w:p w14:paraId="00E9A440" w14:textId="77777777" w:rsidR="005B5E78" w:rsidRPr="00853E5B" w:rsidRDefault="005B5E78" w:rsidP="00D07BFC">
      <w:pPr>
        <w:numPr>
          <w:ilvl w:val="0"/>
          <w:numId w:val="18"/>
        </w:numPr>
        <w:spacing w:before="120" w:after="120" w:line="240" w:lineRule="auto"/>
        <w:ind w:left="357" w:hanging="357"/>
        <w:rPr>
          <w:lang w:val="en-GB"/>
        </w:rPr>
      </w:pPr>
      <w:r w:rsidRPr="00853E5B">
        <w:rPr>
          <w:lang w:val="en-GB"/>
        </w:rPr>
        <w:t>learning and development plans.</w:t>
      </w:r>
    </w:p>
    <w:p w14:paraId="647D07FA" w14:textId="77777777" w:rsidR="005A45B1" w:rsidRPr="00853E5B" w:rsidRDefault="005A45B1" w:rsidP="005B5E78">
      <w:pPr>
        <w:spacing w:before="120" w:after="120"/>
        <w:rPr>
          <w:lang w:val="en-GB"/>
        </w:rPr>
      </w:pPr>
    </w:p>
    <w:p w14:paraId="1E4ED7E9" w14:textId="7A5F8894" w:rsidR="005B5E78" w:rsidRPr="00853E5B" w:rsidRDefault="005B5E78" w:rsidP="005B5E78">
      <w:pPr>
        <w:spacing w:before="120" w:after="120"/>
        <w:rPr>
          <w:lang w:val="en-GB"/>
        </w:rPr>
      </w:pPr>
      <w:r w:rsidRPr="00853E5B">
        <w:rPr>
          <w:lang w:val="en-GB"/>
        </w:rPr>
        <w:t>All staff will be line managed by a more senior person within the Organisation.  The Chief Executive will be line managed by the Chair of the Board of Trustees</w:t>
      </w:r>
      <w:r w:rsidR="005A5FFB">
        <w:rPr>
          <w:lang w:val="en-GB"/>
        </w:rPr>
        <w:t xml:space="preserve">. </w:t>
      </w:r>
      <w:r w:rsidRPr="00853E5B">
        <w:rPr>
          <w:lang w:val="en-GB"/>
        </w:rPr>
        <w:t xml:space="preserve">All line managers will be trained in performance management to help ensure that the performance management policy operates fairly and consistently across the whole organisation. </w:t>
      </w:r>
    </w:p>
    <w:p w14:paraId="51BDC303" w14:textId="3DC98355" w:rsidR="005B5E78" w:rsidRDefault="005B5E78" w:rsidP="005B5E78">
      <w:pPr>
        <w:spacing w:before="120" w:after="120"/>
        <w:rPr>
          <w:lang w:val="en-GB"/>
        </w:rPr>
      </w:pPr>
      <w:r w:rsidRPr="00853E5B">
        <w:rPr>
          <w:lang w:val="en-GB"/>
        </w:rPr>
        <w:t>Please note that during the probationary period, the probationary period policy</w:t>
      </w:r>
      <w:r w:rsidR="005A45B1" w:rsidRPr="00853E5B">
        <w:rPr>
          <w:lang w:val="en-GB"/>
        </w:rPr>
        <w:t xml:space="preserve"> </w:t>
      </w:r>
      <w:r w:rsidRPr="00853E5B">
        <w:rPr>
          <w:lang w:val="en-GB"/>
        </w:rPr>
        <w:t>will apply, covering supervision and probationary period reviews.</w:t>
      </w:r>
    </w:p>
    <w:p w14:paraId="1759F53B" w14:textId="77777777" w:rsidR="00283822" w:rsidRPr="00853E5B" w:rsidRDefault="00283822" w:rsidP="005B5E78">
      <w:pPr>
        <w:spacing w:before="120" w:after="120"/>
        <w:rPr>
          <w:lang w:val="en-GB"/>
        </w:rPr>
      </w:pPr>
    </w:p>
    <w:p w14:paraId="2C9F9EE5" w14:textId="0B06ADF4" w:rsidR="005B5E78" w:rsidRPr="00853E5B" w:rsidRDefault="005A45B1" w:rsidP="00050C20">
      <w:pPr>
        <w:pStyle w:val="Heading5"/>
      </w:pPr>
      <w:r w:rsidRPr="00853E5B">
        <w:t xml:space="preserve">4.7.1 </w:t>
      </w:r>
      <w:r w:rsidR="005B5E78" w:rsidRPr="00853E5B">
        <w:t>Targets and work</w:t>
      </w:r>
      <w:r w:rsidR="00D07BFC" w:rsidRPr="00853E5B">
        <w:t xml:space="preserve"> </w:t>
      </w:r>
      <w:r w:rsidR="005B5E78" w:rsidRPr="00853E5B">
        <w:t>plans</w:t>
      </w:r>
    </w:p>
    <w:p w14:paraId="029F7A42" w14:textId="77DF8C7A" w:rsidR="005B5E78" w:rsidRPr="00853E5B" w:rsidRDefault="005B5E78" w:rsidP="005B5E78">
      <w:pPr>
        <w:spacing w:before="120" w:after="120"/>
        <w:rPr>
          <w:lang w:val="en-GB"/>
        </w:rPr>
      </w:pPr>
      <w:r w:rsidRPr="00853E5B">
        <w:rPr>
          <w:lang w:val="en-GB"/>
        </w:rPr>
        <w:t xml:space="preserve">Line managers will set and agree clear goals for staff, related to the overall objectives for </w:t>
      </w:r>
      <w:r w:rsidR="006B75E6">
        <w:rPr>
          <w:lang w:val="en-GB"/>
        </w:rPr>
        <w:t>THE ORGANISATION</w:t>
      </w:r>
      <w:r w:rsidR="00D07BFC" w:rsidRPr="00853E5B">
        <w:rPr>
          <w:lang w:val="en-GB"/>
        </w:rPr>
        <w:t xml:space="preserve"> as set in the Annual Plan.</w:t>
      </w:r>
      <w:r w:rsidRPr="00853E5B">
        <w:rPr>
          <w:lang w:val="en-GB"/>
        </w:rPr>
        <w:t xml:space="preserve">  </w:t>
      </w:r>
    </w:p>
    <w:p w14:paraId="52B01EB2" w14:textId="77777777" w:rsidR="00D07BFC" w:rsidRPr="00853E5B" w:rsidRDefault="005C1936" w:rsidP="00D07BFC">
      <w:pPr>
        <w:tabs>
          <w:tab w:val="left" w:pos="-1224"/>
          <w:tab w:val="left" w:pos="-540"/>
          <w:tab w:val="left" w:pos="-504"/>
          <w:tab w:val="left" w:pos="709"/>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 w:val="left" w:pos="13176"/>
          <w:tab w:val="left" w:pos="13896"/>
          <w:tab w:val="left" w:pos="14616"/>
          <w:tab w:val="left" w:pos="15336"/>
          <w:tab w:val="left" w:pos="16056"/>
          <w:tab w:val="left" w:pos="16776"/>
          <w:tab w:val="left" w:pos="17496"/>
          <w:tab w:val="left" w:pos="18216"/>
        </w:tabs>
        <w:rPr>
          <w:lang w:val="en-GB"/>
        </w:rPr>
      </w:pPr>
      <w:r w:rsidRPr="00853E5B">
        <w:rPr>
          <w:lang w:val="en-GB"/>
        </w:rPr>
        <w:t xml:space="preserve">The work plans indicate the annual objectives staff will be working to achieve, the activities they will carry out, how those activities will be measured and verified and the assumptions on which the plan is based.  </w:t>
      </w:r>
    </w:p>
    <w:p w14:paraId="6630394A" w14:textId="2971922F" w:rsidR="005C1936" w:rsidRPr="00853E5B" w:rsidRDefault="005C1936" w:rsidP="00D07BFC">
      <w:pPr>
        <w:tabs>
          <w:tab w:val="left" w:pos="-1224"/>
          <w:tab w:val="left" w:pos="-540"/>
          <w:tab w:val="left" w:pos="-504"/>
          <w:tab w:val="left" w:pos="709"/>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 w:val="left" w:pos="11736"/>
          <w:tab w:val="left" w:pos="12456"/>
          <w:tab w:val="left" w:pos="13176"/>
          <w:tab w:val="left" w:pos="13896"/>
          <w:tab w:val="left" w:pos="14616"/>
          <w:tab w:val="left" w:pos="15336"/>
          <w:tab w:val="left" w:pos="16056"/>
          <w:tab w:val="left" w:pos="16776"/>
          <w:tab w:val="left" w:pos="17496"/>
          <w:tab w:val="left" w:pos="18216"/>
        </w:tabs>
        <w:rPr>
          <w:lang w:val="en-GB"/>
        </w:rPr>
      </w:pPr>
      <w:r w:rsidRPr="00853E5B">
        <w:rPr>
          <w:lang w:val="en-GB"/>
        </w:rPr>
        <w:t>Individual members of staff and their line managers agree the work plans before they are saved on a shared drive accessible to the rest of the staff team for their information.  Line managers have the responsibility for ensuring that individual work plans meet the objectives of annual and strategic plans and are implemented effectively.</w:t>
      </w:r>
    </w:p>
    <w:p w14:paraId="1F6A0804" w14:textId="2918D579" w:rsidR="005C1936" w:rsidRPr="00853E5B" w:rsidRDefault="00D07BFC" w:rsidP="005B5E78">
      <w:pPr>
        <w:spacing w:before="120" w:after="120"/>
        <w:rPr>
          <w:lang w:val="en-GB"/>
        </w:rPr>
      </w:pPr>
      <w:r w:rsidRPr="00853E5B">
        <w:rPr>
          <w:lang w:val="en-GB"/>
        </w:rPr>
        <w:t>The targets and work plans will be regularly reviewed and updated as appropriate at supervision meetings.</w:t>
      </w:r>
    </w:p>
    <w:p w14:paraId="1C8A9566" w14:textId="091145AF" w:rsidR="005B5E78" w:rsidRPr="00853E5B" w:rsidRDefault="005A45B1" w:rsidP="00050C20">
      <w:pPr>
        <w:pStyle w:val="Heading5"/>
      </w:pPr>
      <w:r w:rsidRPr="00853E5B">
        <w:t xml:space="preserve">4.7.2 </w:t>
      </w:r>
      <w:r w:rsidR="005B5E78" w:rsidRPr="00853E5B">
        <w:t>Supervision meetings</w:t>
      </w:r>
    </w:p>
    <w:p w14:paraId="7936FC19" w14:textId="4D725014" w:rsidR="006D1FDF" w:rsidRPr="00853E5B" w:rsidRDefault="006D1FDF" w:rsidP="00050C20">
      <w:pPr>
        <w:pStyle w:val="Heading6"/>
      </w:pPr>
      <w:r w:rsidRPr="00853E5B">
        <w:t>Aims</w:t>
      </w:r>
    </w:p>
    <w:p w14:paraId="20FC3E0B" w14:textId="3D736730" w:rsidR="00DB4205" w:rsidRPr="00853E5B" w:rsidRDefault="00DB4205" w:rsidP="003C5A98">
      <w:pPr>
        <w:spacing w:after="120"/>
        <w:rPr>
          <w:lang w:val="en-GB"/>
        </w:rPr>
      </w:pPr>
      <w:r w:rsidRPr="00853E5B">
        <w:rPr>
          <w:lang w:val="en-GB"/>
        </w:rPr>
        <w:t xml:space="preserve">To ensure that short and long-term aims are met </w:t>
      </w:r>
      <w:r w:rsidR="006B75E6">
        <w:rPr>
          <w:lang w:val="en-GB"/>
        </w:rPr>
        <w:t>THE ORGANISATION</w:t>
      </w:r>
      <w:r w:rsidRPr="00853E5B">
        <w:rPr>
          <w:lang w:val="en-GB"/>
        </w:rPr>
        <w:t xml:space="preserve"> manages its staff through supervision.  This policy provides good practice guidelines for providing staff supervision and support.  As a local infrastructure organisation </w:t>
      </w:r>
      <w:r w:rsidR="006B75E6">
        <w:rPr>
          <w:lang w:val="en-GB"/>
        </w:rPr>
        <w:t>THE ORGANISATION</w:t>
      </w:r>
      <w:r w:rsidRPr="00853E5B">
        <w:rPr>
          <w:lang w:val="en-GB"/>
        </w:rPr>
        <w:t xml:space="preserve"> is committed to having exemplary standards of work and practices.  All staff should receive supervision and support in line with this policy.  Managers will be supported to ensure they offer the highest standard of supervision and support consistent with </w:t>
      </w:r>
      <w:r w:rsidR="006B75E6">
        <w:rPr>
          <w:lang w:val="en-GB"/>
        </w:rPr>
        <w:t>THE ORGANISATION</w:t>
      </w:r>
      <w:r w:rsidRPr="00853E5B">
        <w:rPr>
          <w:lang w:val="en-GB"/>
        </w:rPr>
        <w:t>’s values.</w:t>
      </w:r>
    </w:p>
    <w:p w14:paraId="0B922A1F" w14:textId="6E558A01" w:rsidR="005B5E78" w:rsidRPr="00853E5B" w:rsidRDefault="005B5E78" w:rsidP="005B5E78">
      <w:pPr>
        <w:spacing w:before="120" w:after="120"/>
        <w:rPr>
          <w:lang w:val="en-GB"/>
        </w:rPr>
      </w:pPr>
      <w:r w:rsidRPr="00853E5B">
        <w:rPr>
          <w:lang w:val="en-GB"/>
        </w:rPr>
        <w:t xml:space="preserve">Supervision meetings between line managers and individual staff members, will take place every </w:t>
      </w:r>
      <w:r w:rsidR="00DB4205" w:rsidRPr="00853E5B">
        <w:rPr>
          <w:lang w:val="en-GB"/>
        </w:rPr>
        <w:t>four</w:t>
      </w:r>
      <w:r w:rsidR="00676056" w:rsidRPr="00853E5B">
        <w:rPr>
          <w:lang w:val="en-GB"/>
        </w:rPr>
        <w:t xml:space="preserve"> to </w:t>
      </w:r>
      <w:r w:rsidR="00DB4205" w:rsidRPr="00853E5B">
        <w:rPr>
          <w:lang w:val="en-GB"/>
        </w:rPr>
        <w:t>six</w:t>
      </w:r>
      <w:r w:rsidRPr="00853E5B">
        <w:rPr>
          <w:lang w:val="en-GB"/>
        </w:rPr>
        <w:t xml:space="preserve"> weeks</w:t>
      </w:r>
      <w:r w:rsidR="00DB4205" w:rsidRPr="00853E5B">
        <w:rPr>
          <w:lang w:val="en-GB"/>
        </w:rPr>
        <w:t>, or more often if required</w:t>
      </w:r>
      <w:r w:rsidRPr="00853E5B">
        <w:rPr>
          <w:lang w:val="en-GB"/>
        </w:rPr>
        <w:t>.  On occasion, if an issue or concern has been identified by either the line manager or staff member, they may take place more frequently.</w:t>
      </w:r>
    </w:p>
    <w:p w14:paraId="0166A65B" w14:textId="717CC81C" w:rsidR="005B5E78" w:rsidRPr="00853E5B" w:rsidRDefault="005B5E78" w:rsidP="005B5E78">
      <w:pPr>
        <w:tabs>
          <w:tab w:val="left" w:pos="-720"/>
          <w:tab w:val="left" w:pos="0"/>
          <w:tab w:val="left" w:pos="720"/>
        </w:tabs>
        <w:suppressAutoHyphens/>
        <w:rPr>
          <w:spacing w:val="-3"/>
          <w:lang w:val="en-GB"/>
        </w:rPr>
      </w:pPr>
      <w:r w:rsidRPr="00853E5B">
        <w:rPr>
          <w:lang w:val="en-GB"/>
        </w:rPr>
        <w:t xml:space="preserve">During the probationary period, </w:t>
      </w:r>
      <w:r w:rsidRPr="00853E5B">
        <w:rPr>
          <w:spacing w:val="-3"/>
          <w:lang w:val="en-GB"/>
        </w:rPr>
        <w:t xml:space="preserve">regular supervision meetings will normally </w:t>
      </w:r>
      <w:r w:rsidR="00676056" w:rsidRPr="00853E5B">
        <w:rPr>
          <w:spacing w:val="-3"/>
          <w:lang w:val="en-GB"/>
        </w:rPr>
        <w:t xml:space="preserve">take </w:t>
      </w:r>
      <w:r w:rsidRPr="00853E5B">
        <w:rPr>
          <w:spacing w:val="-3"/>
          <w:lang w:val="en-GB"/>
        </w:rPr>
        <w:t xml:space="preserve">place on a monthly basis (and more frequently if necessary), and there will normally be a three-month and six-month probationary review.  Details of the nature of the probationary supervision meetings and probationary reviews can be found in the </w:t>
      </w:r>
      <w:r w:rsidRPr="00853E5B">
        <w:rPr>
          <w:b/>
          <w:bCs/>
          <w:spacing w:val="-3"/>
          <w:lang w:val="en-GB"/>
        </w:rPr>
        <w:t>Probationary Period Policy</w:t>
      </w:r>
      <w:r w:rsidR="006B75E6">
        <w:rPr>
          <w:spacing w:val="-3"/>
          <w:lang w:val="en-GB"/>
        </w:rPr>
        <w:t>.</w:t>
      </w:r>
    </w:p>
    <w:p w14:paraId="4B512DAF" w14:textId="4F33F24E" w:rsidR="001D2537" w:rsidRPr="00853E5B" w:rsidRDefault="000B4BC7" w:rsidP="00050C20">
      <w:pPr>
        <w:pStyle w:val="Heading6"/>
      </w:pPr>
      <w:r>
        <w:lastRenderedPageBreak/>
        <w:t>Meeting</w:t>
      </w:r>
    </w:p>
    <w:p w14:paraId="5A08A249" w14:textId="4BFA1213" w:rsidR="005B5E78" w:rsidRPr="00853E5B" w:rsidRDefault="005B5E78" w:rsidP="005B5E78">
      <w:pPr>
        <w:spacing w:before="120" w:after="120"/>
        <w:rPr>
          <w:lang w:val="en-GB"/>
        </w:rPr>
      </w:pPr>
      <w:r w:rsidRPr="00853E5B">
        <w:rPr>
          <w:lang w:val="en-GB"/>
        </w:rPr>
        <w:t xml:space="preserve">They should normally last no longer than an hour.  They should be private, uninterrupted meetings.  Dates set for supervision meetings should </w:t>
      </w:r>
      <w:r w:rsidR="000B4BC7">
        <w:rPr>
          <w:lang w:val="en-GB"/>
        </w:rPr>
        <w:t xml:space="preserve">only </w:t>
      </w:r>
      <w:r w:rsidRPr="00853E5B">
        <w:rPr>
          <w:lang w:val="en-GB"/>
        </w:rPr>
        <w:t xml:space="preserve">be postponed or cancelled if </w:t>
      </w:r>
      <w:r w:rsidR="000B4BC7">
        <w:rPr>
          <w:lang w:val="en-GB"/>
        </w:rPr>
        <w:t>there are urgent issues or an emergency</w:t>
      </w:r>
      <w:r w:rsidRPr="00853E5B">
        <w:rPr>
          <w:lang w:val="en-GB"/>
        </w:rPr>
        <w:t xml:space="preserve">.  </w:t>
      </w:r>
    </w:p>
    <w:p w14:paraId="1846B153" w14:textId="36F5EFF9" w:rsidR="005B5E78" w:rsidRPr="00853E5B" w:rsidRDefault="005B5E78" w:rsidP="005B5E78">
      <w:pPr>
        <w:spacing w:before="120" w:after="120"/>
        <w:rPr>
          <w:lang w:val="en-GB"/>
        </w:rPr>
      </w:pPr>
      <w:r w:rsidRPr="00853E5B">
        <w:rPr>
          <w:lang w:val="en-GB"/>
        </w:rPr>
        <w:t xml:space="preserve">Staff members and line managers are encouraged to communicate regularly in a day-to-day context in addition to supervision meetings, particularly if there is a concern or issue or to provide constructive feedback or to discuss the work of </w:t>
      </w:r>
      <w:r w:rsidR="006B75E6">
        <w:rPr>
          <w:lang w:val="en-GB"/>
        </w:rPr>
        <w:t>THE ORGANISATION</w:t>
      </w:r>
      <w:r w:rsidRPr="00853E5B">
        <w:rPr>
          <w:lang w:val="en-GB"/>
        </w:rPr>
        <w:t xml:space="preserve">. </w:t>
      </w:r>
    </w:p>
    <w:p w14:paraId="0C72A2D2" w14:textId="77777777" w:rsidR="001D2537" w:rsidRPr="00853E5B" w:rsidRDefault="005B5E78" w:rsidP="001D2537">
      <w:pPr>
        <w:rPr>
          <w:b/>
          <w:lang w:val="en-GB"/>
        </w:rPr>
      </w:pPr>
      <w:r w:rsidRPr="00853E5B">
        <w:rPr>
          <w:lang w:val="en-GB"/>
        </w:rPr>
        <w:t>Each meeting will have the following agenda of standing items</w:t>
      </w:r>
      <w:r w:rsidR="001D2537" w:rsidRPr="00853E5B">
        <w:rPr>
          <w:lang w:val="en-GB"/>
        </w:rPr>
        <w:t>, should involve active listening and coaching and be conducted in a supportive manner.</w:t>
      </w:r>
      <w:r w:rsidRPr="00853E5B">
        <w:rPr>
          <w:lang w:val="en-GB"/>
        </w:rPr>
        <w:t xml:space="preserve">  Both the line manager and staff member are invited to add additional items to this agenda at the start of the meeting.</w:t>
      </w:r>
      <w:r w:rsidR="001D2537" w:rsidRPr="00853E5B">
        <w:rPr>
          <w:b/>
          <w:lang w:val="en-GB"/>
        </w:rPr>
        <w:t xml:space="preserve"> </w:t>
      </w:r>
    </w:p>
    <w:p w14:paraId="389A0156" w14:textId="24DD09F6" w:rsidR="001D2537" w:rsidRPr="00853E5B" w:rsidRDefault="001D2537" w:rsidP="00050C20">
      <w:pPr>
        <w:pStyle w:val="Heading6"/>
      </w:pPr>
      <w:r w:rsidRPr="00853E5B">
        <w:t>Agenda</w:t>
      </w:r>
    </w:p>
    <w:p w14:paraId="07320508" w14:textId="77777777" w:rsidR="001D2537" w:rsidRPr="00853E5B" w:rsidRDefault="001D2537" w:rsidP="001D2537">
      <w:pPr>
        <w:tabs>
          <w:tab w:val="left" w:pos="1440"/>
        </w:tabs>
        <w:spacing w:before="60" w:after="120"/>
        <w:ind w:left="1440" w:hanging="720"/>
        <w:rPr>
          <w:lang w:val="en-GB"/>
        </w:rPr>
      </w:pPr>
      <w:r w:rsidRPr="00853E5B">
        <w:rPr>
          <w:lang w:val="en-GB"/>
        </w:rPr>
        <w:t>1)     Manager and employee agree the agenda</w:t>
      </w:r>
    </w:p>
    <w:p w14:paraId="24F7ADA5" w14:textId="77777777" w:rsidR="001D2537" w:rsidRPr="00853E5B" w:rsidRDefault="001D2537" w:rsidP="001D2537">
      <w:pPr>
        <w:spacing w:before="60" w:after="0"/>
        <w:ind w:left="720"/>
        <w:rPr>
          <w:lang w:val="en-GB"/>
        </w:rPr>
      </w:pPr>
      <w:r w:rsidRPr="00853E5B">
        <w:rPr>
          <w:lang w:val="en-GB"/>
        </w:rPr>
        <w:t>2)</w:t>
      </w:r>
      <w:r w:rsidRPr="00853E5B">
        <w:rPr>
          <w:lang w:val="en-GB"/>
        </w:rPr>
        <w:tab/>
        <w:t>Review of work done</w:t>
      </w:r>
    </w:p>
    <w:p w14:paraId="4CCD4D16" w14:textId="77777777" w:rsidR="001D2537" w:rsidRPr="00853E5B" w:rsidRDefault="001D2537" w:rsidP="001D2537">
      <w:pPr>
        <w:numPr>
          <w:ilvl w:val="0"/>
          <w:numId w:val="19"/>
        </w:numPr>
        <w:spacing w:after="0" w:line="240" w:lineRule="auto"/>
        <w:ind w:left="1800"/>
        <w:rPr>
          <w:lang w:val="en-GB"/>
        </w:rPr>
      </w:pPr>
      <w:r w:rsidRPr="00853E5B">
        <w:rPr>
          <w:lang w:val="en-GB"/>
        </w:rPr>
        <w:t>Progress against objectives</w:t>
      </w:r>
    </w:p>
    <w:p w14:paraId="7B131D08" w14:textId="77777777" w:rsidR="001D2537" w:rsidRPr="00853E5B" w:rsidRDefault="001D2537" w:rsidP="001D2537">
      <w:pPr>
        <w:numPr>
          <w:ilvl w:val="0"/>
          <w:numId w:val="19"/>
        </w:numPr>
        <w:spacing w:after="0" w:line="240" w:lineRule="auto"/>
        <w:ind w:left="1800"/>
        <w:rPr>
          <w:lang w:val="en-GB"/>
        </w:rPr>
      </w:pPr>
      <w:r w:rsidRPr="00853E5B">
        <w:rPr>
          <w:lang w:val="en-GB"/>
        </w:rPr>
        <w:t>What went well and why?</w:t>
      </w:r>
    </w:p>
    <w:p w14:paraId="274DA628" w14:textId="77777777" w:rsidR="001D2537" w:rsidRPr="00853E5B" w:rsidRDefault="001D2537" w:rsidP="001D2537">
      <w:pPr>
        <w:numPr>
          <w:ilvl w:val="0"/>
          <w:numId w:val="19"/>
        </w:numPr>
        <w:spacing w:after="0" w:line="240" w:lineRule="auto"/>
        <w:ind w:left="1800"/>
        <w:rPr>
          <w:lang w:val="en-GB"/>
        </w:rPr>
      </w:pPr>
      <w:r w:rsidRPr="00853E5B">
        <w:rPr>
          <w:lang w:val="en-GB"/>
        </w:rPr>
        <w:t>What could have been better and why?</w:t>
      </w:r>
    </w:p>
    <w:p w14:paraId="68EC15E2" w14:textId="77777777" w:rsidR="001D2537" w:rsidRPr="00853E5B" w:rsidRDefault="001D2537" w:rsidP="001D2537">
      <w:pPr>
        <w:numPr>
          <w:ilvl w:val="0"/>
          <w:numId w:val="19"/>
        </w:numPr>
        <w:spacing w:after="120" w:line="240" w:lineRule="auto"/>
        <w:ind w:left="1797" w:hanging="357"/>
        <w:rPr>
          <w:lang w:val="en-GB"/>
        </w:rPr>
      </w:pPr>
      <w:r w:rsidRPr="00853E5B">
        <w:rPr>
          <w:lang w:val="en-GB"/>
        </w:rPr>
        <w:t>What could be done to make it better in the future?</w:t>
      </w:r>
    </w:p>
    <w:p w14:paraId="441078A3" w14:textId="77777777" w:rsidR="001D2537" w:rsidRPr="00853E5B" w:rsidRDefault="001D2537" w:rsidP="001D2537">
      <w:pPr>
        <w:spacing w:before="60" w:after="0"/>
        <w:ind w:left="720"/>
        <w:rPr>
          <w:lang w:val="en-GB"/>
        </w:rPr>
      </w:pPr>
      <w:r w:rsidRPr="00853E5B">
        <w:rPr>
          <w:lang w:val="en-GB"/>
        </w:rPr>
        <w:t>3)</w:t>
      </w:r>
      <w:r w:rsidRPr="00853E5B">
        <w:rPr>
          <w:lang w:val="en-GB"/>
        </w:rPr>
        <w:tab/>
        <w:t>Positive &amp; Constructive feedback to staff member</w:t>
      </w:r>
    </w:p>
    <w:p w14:paraId="46F0D085" w14:textId="77777777" w:rsidR="001D2537" w:rsidRPr="00853E5B" w:rsidRDefault="001D2537" w:rsidP="001D2537">
      <w:pPr>
        <w:numPr>
          <w:ilvl w:val="0"/>
          <w:numId w:val="20"/>
        </w:numPr>
        <w:spacing w:after="0" w:line="240" w:lineRule="auto"/>
        <w:ind w:left="1800"/>
        <w:rPr>
          <w:lang w:val="en-GB"/>
        </w:rPr>
      </w:pPr>
      <w:r w:rsidRPr="00853E5B">
        <w:rPr>
          <w:lang w:val="en-GB"/>
        </w:rPr>
        <w:t>Achievements</w:t>
      </w:r>
    </w:p>
    <w:p w14:paraId="1F7C46D9" w14:textId="77777777" w:rsidR="001D2537" w:rsidRPr="00853E5B" w:rsidRDefault="001D2537" w:rsidP="001D2537">
      <w:pPr>
        <w:numPr>
          <w:ilvl w:val="0"/>
          <w:numId w:val="20"/>
        </w:numPr>
        <w:spacing w:after="120" w:line="240" w:lineRule="auto"/>
        <w:ind w:left="1797" w:hanging="357"/>
        <w:rPr>
          <w:lang w:val="en-GB"/>
        </w:rPr>
      </w:pPr>
      <w:r w:rsidRPr="00853E5B">
        <w:rPr>
          <w:lang w:val="en-GB"/>
        </w:rPr>
        <w:t>Any areas of concern about performance or conduct, and in relation to the rest of the team</w:t>
      </w:r>
    </w:p>
    <w:p w14:paraId="7DB6C613" w14:textId="77777777" w:rsidR="001D2537" w:rsidRPr="00853E5B" w:rsidRDefault="001D2537" w:rsidP="001D2537">
      <w:pPr>
        <w:spacing w:before="60" w:after="0"/>
        <w:ind w:left="720"/>
        <w:rPr>
          <w:lang w:val="en-GB"/>
        </w:rPr>
      </w:pPr>
      <w:r w:rsidRPr="00853E5B">
        <w:rPr>
          <w:lang w:val="en-GB"/>
        </w:rPr>
        <w:t>4)</w:t>
      </w:r>
      <w:r w:rsidRPr="00853E5B">
        <w:rPr>
          <w:lang w:val="en-GB"/>
        </w:rPr>
        <w:tab/>
        <w:t>Checking with the staff member</w:t>
      </w:r>
    </w:p>
    <w:p w14:paraId="67D9BF89" w14:textId="77777777" w:rsidR="001D2537" w:rsidRPr="00853E5B" w:rsidRDefault="001D2537" w:rsidP="001D2537">
      <w:pPr>
        <w:numPr>
          <w:ilvl w:val="0"/>
          <w:numId w:val="21"/>
        </w:numPr>
        <w:spacing w:after="0" w:line="240" w:lineRule="auto"/>
        <w:ind w:left="1800"/>
        <w:rPr>
          <w:lang w:val="en-GB"/>
        </w:rPr>
      </w:pPr>
      <w:r w:rsidRPr="00853E5B">
        <w:rPr>
          <w:lang w:val="en-GB"/>
        </w:rPr>
        <w:t>Any concerns, difficulties, workload issues?</w:t>
      </w:r>
    </w:p>
    <w:p w14:paraId="2795D5B2" w14:textId="77777777" w:rsidR="001D2537" w:rsidRPr="00853E5B" w:rsidRDefault="001D2537" w:rsidP="001D2537">
      <w:pPr>
        <w:numPr>
          <w:ilvl w:val="0"/>
          <w:numId w:val="21"/>
        </w:numPr>
        <w:spacing w:after="0" w:line="240" w:lineRule="auto"/>
        <w:ind w:left="1800"/>
        <w:rPr>
          <w:lang w:val="en-GB"/>
        </w:rPr>
      </w:pPr>
      <w:r w:rsidRPr="00853E5B">
        <w:rPr>
          <w:lang w:val="en-GB"/>
        </w:rPr>
        <w:t>Any support needed?</w:t>
      </w:r>
    </w:p>
    <w:p w14:paraId="3A33C8DC" w14:textId="77777777" w:rsidR="001D2537" w:rsidRPr="00853E5B" w:rsidRDefault="001D2537" w:rsidP="001D2537">
      <w:pPr>
        <w:numPr>
          <w:ilvl w:val="0"/>
          <w:numId w:val="21"/>
        </w:numPr>
        <w:spacing w:after="120" w:line="240" w:lineRule="auto"/>
        <w:ind w:left="1797" w:hanging="357"/>
        <w:rPr>
          <w:lang w:val="en-GB"/>
        </w:rPr>
      </w:pPr>
      <w:r w:rsidRPr="00853E5B">
        <w:rPr>
          <w:lang w:val="en-GB"/>
        </w:rPr>
        <w:t>What type of support (training, coaching etc.)?</w:t>
      </w:r>
    </w:p>
    <w:p w14:paraId="6FAD666D" w14:textId="77777777" w:rsidR="001D2537" w:rsidRPr="00853E5B" w:rsidRDefault="001D2537" w:rsidP="001D2537">
      <w:pPr>
        <w:spacing w:before="60" w:after="0"/>
        <w:ind w:left="720"/>
        <w:rPr>
          <w:lang w:val="en-GB"/>
        </w:rPr>
      </w:pPr>
      <w:r w:rsidRPr="00853E5B">
        <w:rPr>
          <w:lang w:val="en-GB"/>
        </w:rPr>
        <w:t>5)</w:t>
      </w:r>
      <w:r w:rsidRPr="00853E5B">
        <w:rPr>
          <w:lang w:val="en-GB"/>
        </w:rPr>
        <w:tab/>
        <w:t>Future plans</w:t>
      </w:r>
    </w:p>
    <w:p w14:paraId="6A3F60E0" w14:textId="77777777" w:rsidR="001D2537" w:rsidRPr="00853E5B" w:rsidRDefault="001D2537" w:rsidP="001D2537">
      <w:pPr>
        <w:numPr>
          <w:ilvl w:val="0"/>
          <w:numId w:val="22"/>
        </w:numPr>
        <w:spacing w:after="0" w:line="240" w:lineRule="auto"/>
        <w:ind w:left="1800"/>
        <w:rPr>
          <w:lang w:val="en-GB"/>
        </w:rPr>
      </w:pPr>
      <w:r w:rsidRPr="00853E5B">
        <w:rPr>
          <w:lang w:val="en-GB"/>
        </w:rPr>
        <w:t>Short-term plans until next meeting</w:t>
      </w:r>
    </w:p>
    <w:p w14:paraId="1C746631" w14:textId="77777777" w:rsidR="001D2537" w:rsidRPr="00853E5B" w:rsidRDefault="001D2537" w:rsidP="001D2537">
      <w:pPr>
        <w:numPr>
          <w:ilvl w:val="0"/>
          <w:numId w:val="22"/>
        </w:numPr>
        <w:spacing w:after="0" w:line="240" w:lineRule="auto"/>
        <w:ind w:left="1800"/>
        <w:rPr>
          <w:lang w:val="en-GB"/>
        </w:rPr>
      </w:pPr>
      <w:r w:rsidRPr="00853E5B">
        <w:rPr>
          <w:lang w:val="en-GB"/>
        </w:rPr>
        <w:t>How do they relate to long-term objectives?</w:t>
      </w:r>
    </w:p>
    <w:p w14:paraId="38812019" w14:textId="77777777" w:rsidR="001D2537" w:rsidRPr="00853E5B" w:rsidRDefault="001D2537" w:rsidP="001D2537">
      <w:pPr>
        <w:numPr>
          <w:ilvl w:val="0"/>
          <w:numId w:val="22"/>
        </w:numPr>
        <w:spacing w:after="0" w:line="240" w:lineRule="auto"/>
        <w:ind w:left="1800"/>
        <w:rPr>
          <w:lang w:val="en-GB"/>
        </w:rPr>
      </w:pPr>
      <w:r w:rsidRPr="00853E5B">
        <w:rPr>
          <w:lang w:val="en-GB"/>
        </w:rPr>
        <w:t>How will they be achieved?</w:t>
      </w:r>
    </w:p>
    <w:p w14:paraId="4CB91EB2" w14:textId="77777777" w:rsidR="001D2537" w:rsidRPr="00853E5B" w:rsidRDefault="001D2537" w:rsidP="001D2537">
      <w:pPr>
        <w:numPr>
          <w:ilvl w:val="0"/>
          <w:numId w:val="22"/>
        </w:numPr>
        <w:spacing w:after="120" w:line="240" w:lineRule="auto"/>
        <w:ind w:left="1797" w:hanging="357"/>
        <w:rPr>
          <w:lang w:val="en-GB"/>
        </w:rPr>
      </w:pPr>
      <w:r w:rsidRPr="00853E5B">
        <w:rPr>
          <w:lang w:val="en-GB"/>
        </w:rPr>
        <w:t>Review learning and development plan</w:t>
      </w:r>
    </w:p>
    <w:p w14:paraId="74DB74AB" w14:textId="77777777" w:rsidR="001D2537" w:rsidRPr="00853E5B" w:rsidRDefault="001D2537" w:rsidP="001D2537">
      <w:pPr>
        <w:spacing w:before="60" w:after="0"/>
        <w:ind w:left="720"/>
        <w:rPr>
          <w:lang w:val="en-GB"/>
        </w:rPr>
      </w:pPr>
      <w:r w:rsidRPr="00853E5B">
        <w:rPr>
          <w:lang w:val="en-GB"/>
        </w:rPr>
        <w:t>6)</w:t>
      </w:r>
      <w:r w:rsidRPr="00853E5B">
        <w:rPr>
          <w:lang w:val="en-GB"/>
        </w:rPr>
        <w:tab/>
        <w:t>Other issues</w:t>
      </w:r>
    </w:p>
    <w:p w14:paraId="2217B471" w14:textId="77777777" w:rsidR="001D2537" w:rsidRPr="00853E5B" w:rsidRDefault="001D2537" w:rsidP="001D2537">
      <w:pPr>
        <w:numPr>
          <w:ilvl w:val="0"/>
          <w:numId w:val="23"/>
        </w:numPr>
        <w:spacing w:after="0" w:line="240" w:lineRule="auto"/>
        <w:ind w:left="1800"/>
        <w:rPr>
          <w:lang w:val="en-GB"/>
        </w:rPr>
      </w:pPr>
      <w:r w:rsidRPr="00853E5B">
        <w:rPr>
          <w:lang w:val="en-GB"/>
        </w:rPr>
        <w:t>Any issues outside work having an impact on work?</w:t>
      </w:r>
    </w:p>
    <w:p w14:paraId="02721152" w14:textId="77777777" w:rsidR="001D2537" w:rsidRPr="00853E5B" w:rsidRDefault="001D2537" w:rsidP="001D2537">
      <w:pPr>
        <w:numPr>
          <w:ilvl w:val="0"/>
          <w:numId w:val="23"/>
        </w:numPr>
        <w:spacing w:after="0" w:line="240" w:lineRule="auto"/>
        <w:ind w:left="1800"/>
        <w:rPr>
          <w:lang w:val="en-GB"/>
        </w:rPr>
      </w:pPr>
      <w:r w:rsidRPr="00853E5B">
        <w:rPr>
          <w:lang w:val="en-GB"/>
        </w:rPr>
        <w:t>Sickness absence</w:t>
      </w:r>
    </w:p>
    <w:p w14:paraId="6D0F2817" w14:textId="77777777" w:rsidR="001D2537" w:rsidRPr="00853E5B" w:rsidRDefault="001D2537" w:rsidP="001D2537">
      <w:pPr>
        <w:numPr>
          <w:ilvl w:val="0"/>
          <w:numId w:val="23"/>
        </w:numPr>
        <w:spacing w:after="0" w:line="240" w:lineRule="auto"/>
        <w:ind w:left="1800"/>
        <w:rPr>
          <w:lang w:val="en-GB"/>
        </w:rPr>
      </w:pPr>
      <w:r w:rsidRPr="00853E5B">
        <w:rPr>
          <w:lang w:val="en-GB"/>
        </w:rPr>
        <w:t>Annual leave</w:t>
      </w:r>
    </w:p>
    <w:p w14:paraId="7981E820" w14:textId="77777777" w:rsidR="001D2537" w:rsidRPr="00853E5B" w:rsidRDefault="001D2537" w:rsidP="001D2537">
      <w:pPr>
        <w:numPr>
          <w:ilvl w:val="0"/>
          <w:numId w:val="23"/>
        </w:numPr>
        <w:spacing w:after="60" w:line="240" w:lineRule="auto"/>
        <w:ind w:left="1797" w:hanging="357"/>
        <w:rPr>
          <w:lang w:val="en-GB"/>
        </w:rPr>
      </w:pPr>
      <w:r w:rsidRPr="00853E5B">
        <w:rPr>
          <w:lang w:val="en-GB"/>
        </w:rPr>
        <w:t>TOIL</w:t>
      </w:r>
    </w:p>
    <w:p w14:paraId="07B30871" w14:textId="77777777" w:rsidR="001D2537" w:rsidRPr="00853E5B" w:rsidRDefault="001D2537" w:rsidP="001D2537">
      <w:pPr>
        <w:numPr>
          <w:ilvl w:val="0"/>
          <w:numId w:val="24"/>
        </w:numPr>
        <w:spacing w:after="240" w:line="240" w:lineRule="auto"/>
        <w:ind w:left="1423" w:hanging="703"/>
        <w:rPr>
          <w:lang w:val="en-GB"/>
        </w:rPr>
      </w:pPr>
      <w:r w:rsidRPr="00853E5B">
        <w:rPr>
          <w:lang w:val="en-GB"/>
        </w:rPr>
        <w:t>Date of next meeting</w:t>
      </w:r>
    </w:p>
    <w:p w14:paraId="6B0D842F" w14:textId="19BBB3F1" w:rsidR="005B5E78" w:rsidRPr="00853E5B" w:rsidRDefault="005B5E78" w:rsidP="005B5E78">
      <w:pPr>
        <w:spacing w:before="120" w:after="120"/>
        <w:rPr>
          <w:lang w:val="en-GB"/>
        </w:rPr>
      </w:pPr>
    </w:p>
    <w:p w14:paraId="0094E069" w14:textId="77777777" w:rsidR="005B5E78" w:rsidRPr="00853E5B" w:rsidRDefault="005B5E78" w:rsidP="005B5E78">
      <w:pPr>
        <w:spacing w:before="120" w:after="120"/>
        <w:rPr>
          <w:lang w:val="en-GB"/>
        </w:rPr>
      </w:pPr>
      <w:r w:rsidRPr="00853E5B">
        <w:rPr>
          <w:lang w:val="en-GB"/>
        </w:rPr>
        <w:t>Discussion of items will vary from a quick check between line manager and staff member, to in-depth discussion.</w:t>
      </w:r>
    </w:p>
    <w:p w14:paraId="3B3FE777" w14:textId="77777777" w:rsidR="001D2537" w:rsidRPr="00853E5B" w:rsidRDefault="001D2537" w:rsidP="00050C20">
      <w:pPr>
        <w:pStyle w:val="Heading6"/>
      </w:pPr>
      <w:r w:rsidRPr="00853E5B">
        <w:t>Records</w:t>
      </w:r>
    </w:p>
    <w:p w14:paraId="4B87FE9F" w14:textId="131166CE" w:rsidR="001D2537" w:rsidRPr="00853E5B" w:rsidRDefault="001D2537" w:rsidP="00F730F7">
      <w:pPr>
        <w:spacing w:after="120"/>
        <w:rPr>
          <w:lang w:val="en-GB"/>
        </w:rPr>
      </w:pPr>
      <w:r w:rsidRPr="00853E5B">
        <w:rPr>
          <w:lang w:val="en-GB"/>
        </w:rPr>
        <w:lastRenderedPageBreak/>
        <w:t>Notes from supervision and support meetings should be concise and accurate using the standard form (</w:t>
      </w:r>
      <w:hyperlink w:anchor="_Appendix_2:_Supervision" w:history="1">
        <w:r w:rsidRPr="00346EA7">
          <w:rPr>
            <w:rStyle w:val="Hyperlink"/>
            <w:lang w:val="en-GB"/>
          </w:rPr>
          <w:t>see appendix 2</w:t>
        </w:r>
      </w:hyperlink>
      <w:r w:rsidRPr="00853E5B">
        <w:rPr>
          <w:lang w:val="en-GB"/>
        </w:rPr>
        <w:t>) or a variation of it as appropriate.  Both the manager and staff member should have a copy.  The original form should be kept by the line manager in a confidential locked filing cabinet</w:t>
      </w:r>
      <w:r w:rsidR="005A5FFB">
        <w:rPr>
          <w:lang w:val="en-GB"/>
        </w:rPr>
        <w:t xml:space="preserve"> or saved with a password protection on the shared drive</w:t>
      </w:r>
      <w:r w:rsidRPr="00853E5B">
        <w:rPr>
          <w:lang w:val="en-GB"/>
        </w:rPr>
        <w:t>.</w:t>
      </w:r>
    </w:p>
    <w:p w14:paraId="6A71CDD2" w14:textId="5D1E7416" w:rsidR="005B5E78" w:rsidRPr="00853E5B" w:rsidRDefault="001D2537" w:rsidP="005B5E78">
      <w:pPr>
        <w:spacing w:before="120" w:after="120"/>
        <w:rPr>
          <w:lang w:val="en-GB"/>
        </w:rPr>
      </w:pPr>
      <w:r w:rsidRPr="00853E5B">
        <w:rPr>
          <w:lang w:val="en-GB"/>
        </w:rPr>
        <w:t>Both</w:t>
      </w:r>
      <w:r w:rsidR="005B5E78" w:rsidRPr="00853E5B">
        <w:rPr>
          <w:lang w:val="en-GB"/>
        </w:rPr>
        <w:t xml:space="preserve"> staff member</w:t>
      </w:r>
      <w:r w:rsidRPr="00853E5B">
        <w:rPr>
          <w:lang w:val="en-GB"/>
        </w:rPr>
        <w:t xml:space="preserve"> and manager</w:t>
      </w:r>
      <w:r w:rsidR="005B5E78" w:rsidRPr="00853E5B">
        <w:rPr>
          <w:lang w:val="en-GB"/>
        </w:rPr>
        <w:t xml:space="preserve"> should </w:t>
      </w:r>
      <w:r w:rsidRPr="00853E5B">
        <w:rPr>
          <w:lang w:val="en-GB"/>
        </w:rPr>
        <w:t>agree on</w:t>
      </w:r>
      <w:r w:rsidR="005B5E78" w:rsidRPr="00853E5B">
        <w:rPr>
          <w:lang w:val="en-GB"/>
        </w:rPr>
        <w:t xml:space="preserve"> the accuracy of the record an</w:t>
      </w:r>
      <w:r w:rsidRPr="00853E5B">
        <w:rPr>
          <w:lang w:val="en-GB"/>
        </w:rPr>
        <w:t xml:space="preserve">d add any additional comments. </w:t>
      </w:r>
    </w:p>
    <w:p w14:paraId="1B37C90E" w14:textId="13E656B1" w:rsidR="005B5E78" w:rsidRPr="00853E5B" w:rsidRDefault="005B5E78" w:rsidP="005A45B1">
      <w:pPr>
        <w:spacing w:before="120" w:after="120"/>
        <w:rPr>
          <w:lang w:val="en-GB"/>
        </w:rPr>
      </w:pPr>
      <w:r w:rsidRPr="00853E5B">
        <w:rPr>
          <w:lang w:val="en-GB"/>
        </w:rPr>
        <w:t xml:space="preserve">The manager should </w:t>
      </w:r>
      <w:r w:rsidR="005A5FFB">
        <w:rPr>
          <w:lang w:val="en-GB"/>
        </w:rPr>
        <w:t>take responsibility for setting</w:t>
      </w:r>
      <w:r w:rsidRPr="00853E5B">
        <w:rPr>
          <w:lang w:val="en-GB"/>
        </w:rPr>
        <w:t xml:space="preserve"> the date of </w:t>
      </w:r>
      <w:r w:rsidR="005A5FFB">
        <w:rPr>
          <w:lang w:val="en-GB"/>
        </w:rPr>
        <w:t>all</w:t>
      </w:r>
      <w:r w:rsidRPr="00853E5B">
        <w:rPr>
          <w:lang w:val="en-GB"/>
        </w:rPr>
        <w:t xml:space="preserve"> supervision meeting.</w:t>
      </w:r>
    </w:p>
    <w:p w14:paraId="6F56A28D" w14:textId="76A05A58" w:rsidR="002333C0" w:rsidRPr="00853E5B" w:rsidRDefault="002333C0" w:rsidP="002333C0">
      <w:pPr>
        <w:spacing w:after="120"/>
        <w:rPr>
          <w:lang w:val="en-GB"/>
        </w:rPr>
      </w:pPr>
      <w:bookmarkStart w:id="2" w:name="Introduction"/>
      <w:bookmarkEnd w:id="2"/>
      <w:r w:rsidRPr="00853E5B">
        <w:rPr>
          <w:lang w:val="en-GB"/>
        </w:rPr>
        <w:t>This policy is also intended to provide the environment where the relationship between the manager and staff member is one of mutual respect and trust but recognising that the manager has responsibility for the team and how work is conducted.  In supervising, it may be helpful for the manager and staff member to recognise their different personal styles of working and communicating that may be related to, for example, ethnicity, gender, age, background, experience etc, and explore how to get the best out of each other.</w:t>
      </w:r>
    </w:p>
    <w:p w14:paraId="69A6FFC5" w14:textId="77777777" w:rsidR="002333C0" w:rsidRPr="00853E5B" w:rsidRDefault="002333C0" w:rsidP="00050C20">
      <w:pPr>
        <w:pStyle w:val="Heading6"/>
      </w:pPr>
      <w:r w:rsidRPr="00853E5B">
        <w:t>Confidentiality</w:t>
      </w:r>
    </w:p>
    <w:p w14:paraId="00498A4F" w14:textId="199D4F5E" w:rsidR="002333C0" w:rsidRPr="00853E5B" w:rsidRDefault="002333C0" w:rsidP="003C5A98">
      <w:pPr>
        <w:spacing w:after="120"/>
        <w:rPr>
          <w:lang w:val="en-GB"/>
        </w:rPr>
      </w:pPr>
      <w:r w:rsidRPr="00853E5B">
        <w:rPr>
          <w:lang w:val="en-GB"/>
        </w:rPr>
        <w:t xml:space="preserve">Staff should be aware that matters which they raise in supervision with their own manager may, under </w:t>
      </w:r>
      <w:r w:rsidR="005A5FFB">
        <w:rPr>
          <w:lang w:val="en-GB"/>
        </w:rPr>
        <w:t>certain</w:t>
      </w:r>
      <w:r w:rsidR="005A5FFB" w:rsidRPr="00853E5B">
        <w:rPr>
          <w:lang w:val="en-GB"/>
        </w:rPr>
        <w:t xml:space="preserve"> </w:t>
      </w:r>
      <w:r w:rsidRPr="00853E5B">
        <w:rPr>
          <w:lang w:val="en-GB"/>
        </w:rPr>
        <w:t>circumstances, be raised with their manager's own manager.  Otherwise matters raised during supervision remain confidential between the parties.</w:t>
      </w:r>
      <w:r w:rsidRPr="00853E5B">
        <w:rPr>
          <w:lang w:val="en-GB"/>
        </w:rPr>
        <w:tab/>
      </w:r>
    </w:p>
    <w:p w14:paraId="7BC1DBD9" w14:textId="77777777" w:rsidR="002333C0" w:rsidRPr="00853E5B" w:rsidRDefault="002333C0" w:rsidP="002333C0">
      <w:pPr>
        <w:spacing w:after="0" w:line="240" w:lineRule="auto"/>
        <w:ind w:left="1425"/>
        <w:rPr>
          <w:lang w:val="en-GB"/>
        </w:rPr>
      </w:pPr>
    </w:p>
    <w:p w14:paraId="7A9281DF" w14:textId="0A45FBC6" w:rsidR="005B5E78" w:rsidRPr="00853E5B" w:rsidRDefault="005A45B1" w:rsidP="00050C20">
      <w:pPr>
        <w:pStyle w:val="Heading5"/>
      </w:pPr>
      <w:r w:rsidRPr="00853E5B">
        <w:t xml:space="preserve">4.7.3 </w:t>
      </w:r>
      <w:r w:rsidR="0023637F" w:rsidRPr="00BC2F66">
        <w:t>Appraisal</w:t>
      </w:r>
    </w:p>
    <w:p w14:paraId="7B24EA83" w14:textId="77777777" w:rsidR="006D1FDF" w:rsidRPr="00853E5B" w:rsidRDefault="006D1FDF" w:rsidP="00050C20">
      <w:pPr>
        <w:pStyle w:val="Heading6"/>
      </w:pPr>
      <w:r w:rsidRPr="00853E5B">
        <w:t>Aims</w:t>
      </w:r>
    </w:p>
    <w:p w14:paraId="5245A849" w14:textId="1EF790A2" w:rsidR="006D1FDF" w:rsidRPr="00853E5B" w:rsidRDefault="0023637F" w:rsidP="006D1FDF">
      <w:pPr>
        <w:rPr>
          <w:lang w:val="en-GB"/>
        </w:rPr>
      </w:pPr>
      <w:r>
        <w:rPr>
          <w:lang w:val="en-GB"/>
        </w:rPr>
        <w:t>The appraisal</w:t>
      </w:r>
      <w:r w:rsidR="006D1FDF" w:rsidRPr="00853E5B">
        <w:rPr>
          <w:lang w:val="en-GB"/>
        </w:rPr>
        <w:t xml:space="preserve"> is an annual, structured, two-way meeting between line manager and staff member.  The aim is to discuss the staff member's performance, objectives and work satisfaction over the past year and to consider future objectives, training needs and how organisational practices can be developed.  </w:t>
      </w:r>
      <w:r w:rsidR="003E5D58" w:rsidRPr="00853E5B">
        <w:rPr>
          <w:lang w:val="en-GB"/>
        </w:rPr>
        <w:t xml:space="preserve">The </w:t>
      </w:r>
      <w:r>
        <w:rPr>
          <w:lang w:val="en-GB"/>
        </w:rPr>
        <w:t>Staff Appraisal - Self</w:t>
      </w:r>
      <w:r w:rsidRPr="00853E5B">
        <w:rPr>
          <w:lang w:val="en-GB"/>
        </w:rPr>
        <w:t xml:space="preserve"> </w:t>
      </w:r>
      <w:r w:rsidR="006D1FDF" w:rsidRPr="00853E5B">
        <w:rPr>
          <w:lang w:val="en-GB"/>
        </w:rPr>
        <w:t>Review</w:t>
      </w:r>
      <w:r w:rsidR="003E5D58" w:rsidRPr="00853E5B">
        <w:rPr>
          <w:lang w:val="en-GB"/>
        </w:rPr>
        <w:t xml:space="preserve"> form</w:t>
      </w:r>
      <w:r w:rsidR="006D1FDF" w:rsidRPr="00853E5B">
        <w:rPr>
          <w:lang w:val="en-GB"/>
        </w:rPr>
        <w:t xml:space="preserve"> provides a framework for conducting and recording this discussion and the outcomes in an open and transparent manner (</w:t>
      </w:r>
      <w:hyperlink w:anchor="_Appendix_3:_Staff" w:history="1">
        <w:r w:rsidR="006D1FDF" w:rsidRPr="00346EA7">
          <w:rPr>
            <w:rStyle w:val="Hyperlink"/>
            <w:lang w:val="en-GB"/>
          </w:rPr>
          <w:t>see appendix 3</w:t>
        </w:r>
      </w:hyperlink>
      <w:r w:rsidR="006D1FDF" w:rsidRPr="00853E5B">
        <w:rPr>
          <w:lang w:val="en-GB"/>
        </w:rPr>
        <w:t>).  The staff member's and manager's perspectives and perceptions are equally valid in this process.</w:t>
      </w:r>
    </w:p>
    <w:p w14:paraId="5C67B792" w14:textId="616F8728" w:rsidR="006D1FDF" w:rsidRDefault="006D1FDF" w:rsidP="006D1FDF">
      <w:pPr>
        <w:rPr>
          <w:lang w:val="en-GB"/>
        </w:rPr>
      </w:pPr>
      <w:r w:rsidRPr="00853E5B">
        <w:rPr>
          <w:lang w:val="en-GB"/>
        </w:rPr>
        <w:t xml:space="preserve">The outcome of the review will be a completed </w:t>
      </w:r>
      <w:r w:rsidR="0023637F" w:rsidRPr="0023637F">
        <w:rPr>
          <w:lang w:val="en-GB"/>
        </w:rPr>
        <w:t xml:space="preserve">Staff Appraisal - </w:t>
      </w:r>
      <w:r w:rsidR="0023637F">
        <w:rPr>
          <w:lang w:val="en-GB"/>
        </w:rPr>
        <w:t>Self</w:t>
      </w:r>
      <w:r w:rsidR="0023637F" w:rsidRPr="00853E5B">
        <w:rPr>
          <w:lang w:val="en-GB"/>
        </w:rPr>
        <w:t xml:space="preserve"> </w:t>
      </w:r>
      <w:r w:rsidRPr="00853E5B">
        <w:rPr>
          <w:lang w:val="en-GB"/>
        </w:rPr>
        <w:t>Review Form in which the staff member assesses their own work over the past year and the manager comments on their assessment of the staff members work.  The form should be agreed and signed by both staff member and manager with any disagreements stated.</w:t>
      </w:r>
    </w:p>
    <w:p w14:paraId="370D2679" w14:textId="7651D3D6" w:rsidR="0023637F" w:rsidRPr="00853E5B" w:rsidRDefault="0023637F" w:rsidP="006D1FDF">
      <w:pPr>
        <w:rPr>
          <w:lang w:val="en-GB"/>
        </w:rPr>
      </w:pPr>
      <w:r>
        <w:rPr>
          <w:lang w:val="en-GB"/>
        </w:rPr>
        <w:t xml:space="preserve">From the appraisal process a learning and development plan should be created. See chapter </w:t>
      </w:r>
      <w:hyperlink w:anchor="_4.7.5_Staff_Training" w:history="1">
        <w:r w:rsidRPr="00F34196">
          <w:rPr>
            <w:rStyle w:val="Hyperlink"/>
            <w:lang w:val="en-GB"/>
          </w:rPr>
          <w:t>4.7.5 Staff training and development</w:t>
        </w:r>
      </w:hyperlink>
      <w:r>
        <w:rPr>
          <w:lang w:val="en-GB"/>
        </w:rPr>
        <w:t>.</w:t>
      </w:r>
    </w:p>
    <w:p w14:paraId="76CA006D" w14:textId="78138064" w:rsidR="003E5D58" w:rsidRPr="00853E5B" w:rsidRDefault="000B4BC7" w:rsidP="00050C20">
      <w:pPr>
        <w:pStyle w:val="Heading6"/>
      </w:pPr>
      <w:r>
        <w:t>Meeting</w:t>
      </w:r>
    </w:p>
    <w:p w14:paraId="249B599F" w14:textId="5EAD5F7F" w:rsidR="003E5D58" w:rsidRPr="00853E5B" w:rsidRDefault="003E5D58" w:rsidP="008D49CD">
      <w:pPr>
        <w:rPr>
          <w:lang w:val="en-GB"/>
        </w:rPr>
      </w:pPr>
      <w:r w:rsidRPr="00853E5B">
        <w:rPr>
          <w:lang w:val="en-GB"/>
        </w:rPr>
        <w:t>Staff Annual Reviews take place between January and February each year to inform annual planning and budget setting for the following financial year.</w:t>
      </w:r>
    </w:p>
    <w:p w14:paraId="05968675" w14:textId="3F3C9BAF" w:rsidR="005B5E78" w:rsidRPr="00853E5B" w:rsidRDefault="005B5E78" w:rsidP="005B5E78">
      <w:pPr>
        <w:spacing w:before="120" w:after="120"/>
        <w:rPr>
          <w:lang w:val="en-GB"/>
        </w:rPr>
      </w:pPr>
      <w:r w:rsidRPr="00853E5B">
        <w:rPr>
          <w:lang w:val="en-GB"/>
        </w:rPr>
        <w:t>Staff members should compl</w:t>
      </w:r>
      <w:r w:rsidR="007137B4" w:rsidRPr="00853E5B">
        <w:rPr>
          <w:lang w:val="en-GB"/>
        </w:rPr>
        <w:t xml:space="preserve">ete a </w:t>
      </w:r>
      <w:r w:rsidR="0023637F" w:rsidRPr="0023637F">
        <w:rPr>
          <w:lang w:val="en-GB"/>
        </w:rPr>
        <w:t xml:space="preserve">Staff Appraisal - Self Review Form </w:t>
      </w:r>
      <w:r w:rsidR="007137B4" w:rsidRPr="00853E5B">
        <w:rPr>
          <w:lang w:val="en-GB"/>
        </w:rPr>
        <w:t>(</w:t>
      </w:r>
      <w:hyperlink w:anchor="_Appendix_3:_Staff" w:history="1">
        <w:r w:rsidR="007137B4" w:rsidRPr="00346EA7">
          <w:rPr>
            <w:rStyle w:val="Hyperlink"/>
            <w:lang w:val="en-GB"/>
          </w:rPr>
          <w:t>see appendix 3</w:t>
        </w:r>
      </w:hyperlink>
      <w:r w:rsidRPr="00853E5B">
        <w:rPr>
          <w:lang w:val="en-GB"/>
        </w:rPr>
        <w:t xml:space="preserve">) before the meeting and pass a copy to the line manager </w:t>
      </w:r>
      <w:r w:rsidR="003E5D58" w:rsidRPr="00853E5B">
        <w:rPr>
          <w:lang w:val="en-GB"/>
        </w:rPr>
        <w:t xml:space="preserve">at least five working days prior to the review meeting </w:t>
      </w:r>
      <w:r w:rsidRPr="00853E5B">
        <w:rPr>
          <w:lang w:val="en-GB"/>
        </w:rPr>
        <w:t xml:space="preserve">date so that the points </w:t>
      </w:r>
      <w:r w:rsidR="007137B4" w:rsidRPr="00853E5B">
        <w:rPr>
          <w:lang w:val="en-GB"/>
        </w:rPr>
        <w:t>they contain can be considered.</w:t>
      </w:r>
    </w:p>
    <w:p w14:paraId="58AA48C0" w14:textId="7F91660B" w:rsidR="005B5E78" w:rsidRPr="00853E5B" w:rsidRDefault="003E5D58" w:rsidP="005B5E78">
      <w:pPr>
        <w:spacing w:before="120" w:after="120"/>
        <w:rPr>
          <w:lang w:val="en-GB"/>
        </w:rPr>
      </w:pPr>
      <w:r w:rsidRPr="00853E5B">
        <w:rPr>
          <w:lang w:val="en-GB"/>
        </w:rPr>
        <w:t>Line managers should</w:t>
      </w:r>
      <w:r w:rsidR="005B5E78" w:rsidRPr="00853E5B">
        <w:rPr>
          <w:lang w:val="en-GB"/>
        </w:rPr>
        <w:t xml:space="preserve"> prepare by looking over supervision records, notes from the last appraisal and the job description, as well as considering what you would like the staff member to achieve in the next year.</w:t>
      </w:r>
    </w:p>
    <w:p w14:paraId="17B5D66D" w14:textId="34403FC8" w:rsidR="005B5E78" w:rsidRPr="00853E5B" w:rsidRDefault="003E5D58" w:rsidP="005B5E78">
      <w:pPr>
        <w:spacing w:before="120" w:after="120"/>
        <w:rPr>
          <w:lang w:val="en-GB"/>
        </w:rPr>
      </w:pPr>
      <w:r w:rsidRPr="00853E5B">
        <w:rPr>
          <w:lang w:val="en-GB"/>
        </w:rPr>
        <w:lastRenderedPageBreak/>
        <w:t>The staff member should</w:t>
      </w:r>
      <w:r w:rsidR="005B5E78" w:rsidRPr="00853E5B">
        <w:rPr>
          <w:lang w:val="en-GB"/>
        </w:rPr>
        <w:t xml:space="preserve"> prepare by looking over supervision records, notes from the last appraisal and the</w:t>
      </w:r>
      <w:r w:rsidR="007137B4" w:rsidRPr="00853E5B">
        <w:rPr>
          <w:lang w:val="en-GB"/>
        </w:rPr>
        <w:t>ir</w:t>
      </w:r>
      <w:r w:rsidR="005B5E78" w:rsidRPr="00853E5B">
        <w:rPr>
          <w:lang w:val="en-GB"/>
        </w:rPr>
        <w:t xml:space="preserve"> job description.  </w:t>
      </w:r>
    </w:p>
    <w:p w14:paraId="1BAB4D8F" w14:textId="7A5675A3" w:rsidR="005B5E78" w:rsidRPr="00853E5B" w:rsidRDefault="005B5E78" w:rsidP="005B5E78">
      <w:pPr>
        <w:pStyle w:val="EPPHeader"/>
        <w:tabs>
          <w:tab w:val="clear" w:pos="5017"/>
          <w:tab w:val="center" w:pos="0"/>
        </w:tabs>
        <w:suppressAutoHyphens w:val="0"/>
        <w:spacing w:before="120" w:after="120" w:line="240" w:lineRule="auto"/>
        <w:jc w:val="left"/>
        <w:rPr>
          <w:rFonts w:ascii="Arial" w:hAnsi="Arial" w:cs="Arial"/>
          <w:b w:val="0"/>
          <w:bCs/>
          <w:sz w:val="22"/>
          <w:szCs w:val="22"/>
        </w:rPr>
      </w:pPr>
      <w:r w:rsidRPr="00853E5B">
        <w:rPr>
          <w:rFonts w:ascii="Arial" w:hAnsi="Arial" w:cs="Arial"/>
          <w:b w:val="0"/>
          <w:bCs/>
          <w:sz w:val="22"/>
          <w:szCs w:val="22"/>
        </w:rPr>
        <w:t xml:space="preserve">Each appraisal meeting will have the following agenda of standing items. </w:t>
      </w:r>
    </w:p>
    <w:p w14:paraId="15CB206C" w14:textId="77777777" w:rsidR="005B5E78" w:rsidRPr="00853E5B" w:rsidRDefault="005B5E78" w:rsidP="005B5E78">
      <w:pPr>
        <w:pStyle w:val="EPPHeader"/>
        <w:tabs>
          <w:tab w:val="clear" w:pos="5017"/>
          <w:tab w:val="center" w:pos="0"/>
        </w:tabs>
        <w:suppressAutoHyphens w:val="0"/>
        <w:spacing w:before="120" w:after="120" w:line="240" w:lineRule="auto"/>
        <w:jc w:val="left"/>
        <w:rPr>
          <w:rFonts w:ascii="Arial" w:hAnsi="Arial" w:cs="Arial"/>
          <w:b w:val="0"/>
          <w:bCs/>
          <w:sz w:val="22"/>
          <w:szCs w:val="22"/>
        </w:rPr>
      </w:pPr>
      <w:r w:rsidRPr="00853E5B">
        <w:rPr>
          <w:rFonts w:ascii="Arial" w:hAnsi="Arial" w:cs="Arial"/>
          <w:sz w:val="22"/>
          <w:szCs w:val="22"/>
        </w:rPr>
        <w:t>Agenda</w:t>
      </w:r>
      <w:r w:rsidRPr="00853E5B">
        <w:rPr>
          <w:rFonts w:ascii="Arial" w:hAnsi="Arial" w:cs="Arial"/>
          <w:b w:val="0"/>
          <w:bCs/>
          <w:sz w:val="22"/>
          <w:szCs w:val="22"/>
        </w:rPr>
        <w:t xml:space="preserve"> </w:t>
      </w:r>
    </w:p>
    <w:p w14:paraId="67E479A9" w14:textId="77777777" w:rsidR="004804D0" w:rsidRDefault="005B5E78" w:rsidP="004804D0">
      <w:pPr>
        <w:spacing w:before="60" w:after="0" w:line="240" w:lineRule="auto"/>
        <w:rPr>
          <w:bCs/>
          <w:lang w:val="en-GB"/>
        </w:rPr>
      </w:pPr>
      <w:r w:rsidRPr="00853E5B">
        <w:rPr>
          <w:bCs/>
          <w:lang w:val="en-GB"/>
        </w:rPr>
        <w:t>Line Manager explains the course of the meeting</w:t>
      </w:r>
    </w:p>
    <w:p w14:paraId="1ED66990" w14:textId="3E93220B" w:rsidR="004804D0" w:rsidRDefault="004804D0" w:rsidP="004804D0">
      <w:pPr>
        <w:spacing w:before="60" w:after="0" w:line="240" w:lineRule="auto"/>
        <w:rPr>
          <w:bCs/>
          <w:lang w:val="en-GB"/>
        </w:rPr>
      </w:pPr>
      <w:r>
        <w:rPr>
          <w:bCs/>
          <w:lang w:val="en-GB"/>
        </w:rPr>
        <w:t>Part 1: Review of the last year</w:t>
      </w:r>
    </w:p>
    <w:p w14:paraId="28DA5C6B" w14:textId="431C2A1A" w:rsidR="00AD06C9" w:rsidRPr="004804D0" w:rsidRDefault="00AD06C9" w:rsidP="004804D0">
      <w:pPr>
        <w:spacing w:before="60" w:after="0" w:line="240" w:lineRule="auto"/>
        <w:ind w:left="360"/>
        <w:rPr>
          <w:bCs/>
          <w:lang w:val="en-GB"/>
        </w:rPr>
      </w:pPr>
      <w:r w:rsidRPr="004804D0">
        <w:rPr>
          <w:bCs/>
          <w:lang w:val="en-GB"/>
        </w:rPr>
        <w:t>1)</w:t>
      </w:r>
      <w:r w:rsidRPr="004804D0">
        <w:rPr>
          <w:bCs/>
          <w:lang w:val="en-GB"/>
        </w:rPr>
        <w:tab/>
        <w:t>Individual performance against targets and objectives</w:t>
      </w:r>
    </w:p>
    <w:p w14:paraId="72CB5922" w14:textId="49CAC01A" w:rsidR="00AD06C9" w:rsidRDefault="00AD06C9" w:rsidP="004804D0">
      <w:pPr>
        <w:numPr>
          <w:ilvl w:val="1"/>
          <w:numId w:val="25"/>
        </w:numPr>
        <w:spacing w:before="60" w:after="0" w:line="240" w:lineRule="auto"/>
        <w:rPr>
          <w:bCs/>
          <w:lang w:val="en-GB"/>
        </w:rPr>
      </w:pPr>
      <w:r>
        <w:rPr>
          <w:bCs/>
          <w:lang w:val="en-GB"/>
        </w:rPr>
        <w:t>Review of progress</w:t>
      </w:r>
      <w:r w:rsidRPr="00AD06C9">
        <w:rPr>
          <w:bCs/>
          <w:lang w:val="en-GB"/>
        </w:rPr>
        <w:t xml:space="preserve">, based </w:t>
      </w:r>
      <w:r>
        <w:rPr>
          <w:bCs/>
          <w:lang w:val="en-GB"/>
        </w:rPr>
        <w:t>on last year’s Annual Work Plan</w:t>
      </w:r>
    </w:p>
    <w:p w14:paraId="3E9D2507" w14:textId="7F5C7704" w:rsidR="00AD06C9" w:rsidRDefault="00AD06C9" w:rsidP="004804D0">
      <w:pPr>
        <w:numPr>
          <w:ilvl w:val="1"/>
          <w:numId w:val="25"/>
        </w:numPr>
        <w:spacing w:before="60" w:after="0" w:line="240" w:lineRule="auto"/>
        <w:rPr>
          <w:bCs/>
          <w:lang w:val="en-GB"/>
        </w:rPr>
      </w:pPr>
      <w:r w:rsidRPr="00AD06C9">
        <w:rPr>
          <w:bCs/>
          <w:lang w:val="en-GB"/>
        </w:rPr>
        <w:t xml:space="preserve">Highlight main achievements in the past </w:t>
      </w:r>
      <w:r>
        <w:rPr>
          <w:bCs/>
          <w:lang w:val="en-GB"/>
        </w:rPr>
        <w:t>year</w:t>
      </w:r>
    </w:p>
    <w:p w14:paraId="06C91056" w14:textId="43A96410" w:rsidR="00AD06C9" w:rsidRPr="00AD06C9" w:rsidRDefault="00AD06C9" w:rsidP="00AD06C9">
      <w:pPr>
        <w:numPr>
          <w:ilvl w:val="1"/>
          <w:numId w:val="25"/>
        </w:numPr>
        <w:spacing w:before="60" w:after="0" w:line="240" w:lineRule="auto"/>
        <w:rPr>
          <w:lang w:val="en-GB"/>
        </w:rPr>
      </w:pPr>
      <w:r>
        <w:rPr>
          <w:bCs/>
          <w:lang w:val="en-GB"/>
        </w:rPr>
        <w:t>Discussion on</w:t>
      </w:r>
      <w:r w:rsidRPr="00AD06C9">
        <w:rPr>
          <w:bCs/>
          <w:lang w:val="en-GB"/>
        </w:rPr>
        <w:t xml:space="preserve"> aspects of your</w:t>
      </w:r>
      <w:r>
        <w:rPr>
          <w:bCs/>
          <w:lang w:val="en-GB"/>
        </w:rPr>
        <w:t xml:space="preserve"> job do you find most rewarding</w:t>
      </w:r>
    </w:p>
    <w:p w14:paraId="4055D6BC" w14:textId="7D76F69D" w:rsidR="00AD06C9" w:rsidRDefault="00AD06C9" w:rsidP="00AD06C9">
      <w:pPr>
        <w:numPr>
          <w:ilvl w:val="1"/>
          <w:numId w:val="25"/>
        </w:numPr>
        <w:spacing w:before="60" w:after="0" w:line="240" w:lineRule="auto"/>
        <w:rPr>
          <w:lang w:val="en-GB"/>
        </w:rPr>
      </w:pPr>
      <w:r w:rsidRPr="00AD06C9">
        <w:rPr>
          <w:lang w:val="en-GB"/>
        </w:rPr>
        <w:t xml:space="preserve">Discussion on aspects of your </w:t>
      </w:r>
      <w:r>
        <w:rPr>
          <w:lang w:val="en-GB"/>
        </w:rPr>
        <w:t>job do you find least rewarding</w:t>
      </w:r>
    </w:p>
    <w:p w14:paraId="59028711" w14:textId="1D580277" w:rsidR="00AD06C9" w:rsidRDefault="00AD06C9" w:rsidP="00AD06C9">
      <w:pPr>
        <w:numPr>
          <w:ilvl w:val="1"/>
          <w:numId w:val="25"/>
        </w:numPr>
        <w:spacing w:before="60" w:after="0" w:line="240" w:lineRule="auto"/>
        <w:rPr>
          <w:lang w:val="en-GB"/>
        </w:rPr>
      </w:pPr>
      <w:r>
        <w:rPr>
          <w:lang w:val="en-GB"/>
        </w:rPr>
        <w:t>Go over</w:t>
      </w:r>
      <w:r w:rsidRPr="00AD06C9">
        <w:rPr>
          <w:lang w:val="en-GB"/>
        </w:rPr>
        <w:t xml:space="preserve"> Annual Work Plan – </w:t>
      </w:r>
      <w:r>
        <w:rPr>
          <w:lang w:val="en-GB"/>
        </w:rPr>
        <w:t>Outcomes, targets and comments on achievements.</w:t>
      </w:r>
    </w:p>
    <w:p w14:paraId="7CC0AC24" w14:textId="611693FB" w:rsidR="00AD06C9" w:rsidRDefault="00AD06C9" w:rsidP="00AD06C9">
      <w:pPr>
        <w:numPr>
          <w:ilvl w:val="1"/>
          <w:numId w:val="25"/>
        </w:numPr>
        <w:spacing w:before="60" w:after="0" w:line="240" w:lineRule="auto"/>
        <w:rPr>
          <w:lang w:val="en-GB"/>
        </w:rPr>
      </w:pPr>
      <w:r>
        <w:rPr>
          <w:lang w:val="en-GB"/>
        </w:rPr>
        <w:t>Overall discussion on how</w:t>
      </w:r>
      <w:r w:rsidRPr="00AD06C9">
        <w:rPr>
          <w:lang w:val="en-GB"/>
        </w:rPr>
        <w:t xml:space="preserve"> work has contributed to achieving the strategic objectives.  </w:t>
      </w:r>
    </w:p>
    <w:p w14:paraId="7950B521" w14:textId="191A6BF5" w:rsidR="00AD06C9" w:rsidRDefault="00AD06C9" w:rsidP="00AD06C9">
      <w:pPr>
        <w:numPr>
          <w:ilvl w:val="1"/>
          <w:numId w:val="25"/>
        </w:numPr>
        <w:spacing w:before="60" w:after="0" w:line="240" w:lineRule="auto"/>
        <w:rPr>
          <w:lang w:val="en-GB"/>
        </w:rPr>
      </w:pPr>
      <w:r>
        <w:rPr>
          <w:lang w:val="en-GB"/>
        </w:rPr>
        <w:t xml:space="preserve">Discussion on </w:t>
      </w:r>
      <w:r w:rsidRPr="00AD06C9">
        <w:rPr>
          <w:lang w:val="en-GB"/>
        </w:rPr>
        <w:t>areas of your work not covered by the strategic objectives</w:t>
      </w:r>
      <w:r>
        <w:rPr>
          <w:lang w:val="en-GB"/>
        </w:rPr>
        <w:t>.</w:t>
      </w:r>
    </w:p>
    <w:p w14:paraId="27E86293" w14:textId="551D3F0A" w:rsidR="00AD06C9" w:rsidRDefault="00AD06C9" w:rsidP="00AD06C9">
      <w:pPr>
        <w:numPr>
          <w:ilvl w:val="1"/>
          <w:numId w:val="25"/>
        </w:numPr>
        <w:spacing w:before="60" w:after="0" w:line="240" w:lineRule="auto"/>
        <w:rPr>
          <w:lang w:val="en-GB"/>
        </w:rPr>
      </w:pPr>
      <w:r>
        <w:rPr>
          <w:lang w:val="en-GB"/>
        </w:rPr>
        <w:t>Review of the team work and staff inclusion in the team</w:t>
      </w:r>
    </w:p>
    <w:p w14:paraId="4CF8E460" w14:textId="2A120754" w:rsidR="005B5E78" w:rsidRPr="00AD06C9" w:rsidRDefault="005B5E78" w:rsidP="00AD06C9">
      <w:pPr>
        <w:numPr>
          <w:ilvl w:val="1"/>
          <w:numId w:val="25"/>
        </w:numPr>
        <w:spacing w:before="60" w:after="0" w:line="240" w:lineRule="auto"/>
        <w:rPr>
          <w:lang w:val="en-GB"/>
        </w:rPr>
      </w:pPr>
      <w:r w:rsidRPr="00853E5B">
        <w:rPr>
          <w:lang w:val="en-GB"/>
        </w:rPr>
        <w:t>Are there any changes to duties or responsibilities since the last appraisal?</w:t>
      </w:r>
      <w:r w:rsidR="00AD06C9">
        <w:rPr>
          <w:lang w:val="en-GB"/>
        </w:rPr>
        <w:t xml:space="preserve"> And </w:t>
      </w:r>
      <w:r w:rsidR="004804D0">
        <w:rPr>
          <w:lang w:val="en-GB"/>
        </w:rPr>
        <w:t>d</w:t>
      </w:r>
      <w:r w:rsidRPr="00AD06C9">
        <w:rPr>
          <w:lang w:val="en-GB"/>
        </w:rPr>
        <w:t>oes the job description need to be updated?</w:t>
      </w:r>
    </w:p>
    <w:p w14:paraId="0357781E" w14:textId="3584F072" w:rsidR="004804D0" w:rsidRDefault="004804D0" w:rsidP="00D07BFC">
      <w:pPr>
        <w:numPr>
          <w:ilvl w:val="0"/>
          <w:numId w:val="25"/>
        </w:numPr>
        <w:spacing w:before="60" w:after="0" w:line="240" w:lineRule="auto"/>
        <w:rPr>
          <w:lang w:val="en-GB"/>
        </w:rPr>
      </w:pPr>
      <w:r>
        <w:rPr>
          <w:lang w:val="en-GB"/>
        </w:rPr>
        <w:t xml:space="preserve">2) Support and supervision </w:t>
      </w:r>
    </w:p>
    <w:p w14:paraId="48091F54" w14:textId="262D509D" w:rsidR="004804D0" w:rsidRDefault="004804D0" w:rsidP="004804D0">
      <w:pPr>
        <w:numPr>
          <w:ilvl w:val="1"/>
          <w:numId w:val="25"/>
        </w:numPr>
        <w:spacing w:before="60" w:after="0" w:line="240" w:lineRule="auto"/>
        <w:rPr>
          <w:lang w:val="en-GB"/>
        </w:rPr>
      </w:pPr>
      <w:r>
        <w:rPr>
          <w:lang w:val="en-GB"/>
        </w:rPr>
        <w:t>Discussion on supervision, and ways to improve it.</w:t>
      </w:r>
    </w:p>
    <w:p w14:paraId="337A6E7A" w14:textId="49EDA3FA" w:rsidR="004804D0" w:rsidRDefault="004804D0" w:rsidP="000B4BC7">
      <w:pPr>
        <w:numPr>
          <w:ilvl w:val="0"/>
          <w:numId w:val="25"/>
        </w:numPr>
        <w:spacing w:before="60" w:after="0" w:line="240" w:lineRule="auto"/>
        <w:rPr>
          <w:lang w:val="en-GB"/>
        </w:rPr>
      </w:pPr>
      <w:r>
        <w:rPr>
          <w:lang w:val="en-GB"/>
        </w:rPr>
        <w:t>3) Skills and Knowledge</w:t>
      </w:r>
      <w:r w:rsidR="000B4BC7" w:rsidRPr="00762CBA">
        <w:rPr>
          <w:lang w:val="en-GB"/>
        </w:rPr>
        <w:t xml:space="preserve"> </w:t>
      </w:r>
      <w:r w:rsidR="000B4BC7" w:rsidRPr="000B4BC7">
        <w:rPr>
          <w:lang w:val="en-GB"/>
        </w:rPr>
        <w:t>including achievement regarding development targets.</w:t>
      </w:r>
    </w:p>
    <w:p w14:paraId="1F317E42" w14:textId="77777777" w:rsidR="000B4BC7" w:rsidRDefault="000B4BC7" w:rsidP="001A2982">
      <w:pPr>
        <w:spacing w:before="60" w:after="0" w:line="240" w:lineRule="auto"/>
        <w:rPr>
          <w:lang w:val="en-GB"/>
        </w:rPr>
      </w:pPr>
    </w:p>
    <w:p w14:paraId="6A5BE122" w14:textId="53C819D0" w:rsidR="004804D0" w:rsidRDefault="004804D0" w:rsidP="001A2982">
      <w:pPr>
        <w:spacing w:before="60" w:after="0" w:line="240" w:lineRule="auto"/>
        <w:rPr>
          <w:lang w:val="en-GB"/>
        </w:rPr>
      </w:pPr>
      <w:r>
        <w:rPr>
          <w:lang w:val="en-GB"/>
        </w:rPr>
        <w:t>Part 2: the year ahead</w:t>
      </w:r>
    </w:p>
    <w:p w14:paraId="035E27B9" w14:textId="5269C9B1" w:rsidR="005B5E78" w:rsidRPr="00853E5B" w:rsidRDefault="001A2982" w:rsidP="00D07BFC">
      <w:pPr>
        <w:numPr>
          <w:ilvl w:val="0"/>
          <w:numId w:val="25"/>
        </w:numPr>
        <w:spacing w:before="60" w:after="0" w:line="240" w:lineRule="auto"/>
        <w:rPr>
          <w:lang w:val="en-GB"/>
        </w:rPr>
      </w:pPr>
      <w:r>
        <w:rPr>
          <w:lang w:val="en-GB"/>
        </w:rPr>
        <w:t xml:space="preserve">1) </w:t>
      </w:r>
      <w:r w:rsidR="005B5E78" w:rsidRPr="00853E5B">
        <w:rPr>
          <w:lang w:val="en-GB"/>
        </w:rPr>
        <w:t>Agree goals</w:t>
      </w:r>
      <w:r w:rsidR="004804D0">
        <w:rPr>
          <w:lang w:val="en-GB"/>
        </w:rPr>
        <w:t xml:space="preserve"> and objectives</w:t>
      </w:r>
      <w:r w:rsidR="005B5E78" w:rsidRPr="00853E5B">
        <w:rPr>
          <w:lang w:val="en-GB"/>
        </w:rPr>
        <w:t xml:space="preserve"> for the next </w:t>
      </w:r>
      <w:r w:rsidR="004804D0">
        <w:rPr>
          <w:lang w:val="en-GB"/>
        </w:rPr>
        <w:t>12 months</w:t>
      </w:r>
    </w:p>
    <w:p w14:paraId="336BB56D" w14:textId="00366E06" w:rsidR="005B5E78" w:rsidRPr="00853E5B" w:rsidRDefault="001A2982" w:rsidP="00D07BFC">
      <w:pPr>
        <w:numPr>
          <w:ilvl w:val="0"/>
          <w:numId w:val="25"/>
        </w:numPr>
        <w:spacing w:before="60" w:after="0" w:line="240" w:lineRule="auto"/>
        <w:rPr>
          <w:lang w:val="en-GB"/>
        </w:rPr>
      </w:pPr>
      <w:r>
        <w:rPr>
          <w:lang w:val="en-GB"/>
        </w:rPr>
        <w:t xml:space="preserve">2) </w:t>
      </w:r>
      <w:r w:rsidR="005B5E78" w:rsidRPr="00853E5B">
        <w:rPr>
          <w:lang w:val="en-GB"/>
        </w:rPr>
        <w:t>Review of the staff member’s learning and development plan</w:t>
      </w:r>
    </w:p>
    <w:p w14:paraId="461BDB62" w14:textId="77777777" w:rsidR="005B5E78" w:rsidRPr="00853E5B" w:rsidRDefault="005B5E78" w:rsidP="00D07BFC">
      <w:pPr>
        <w:numPr>
          <w:ilvl w:val="0"/>
          <w:numId w:val="25"/>
        </w:numPr>
        <w:spacing w:before="60" w:after="0" w:line="240" w:lineRule="auto"/>
        <w:rPr>
          <w:lang w:val="en-GB"/>
        </w:rPr>
      </w:pPr>
      <w:r w:rsidRPr="00853E5B">
        <w:rPr>
          <w:lang w:val="en-GB"/>
        </w:rPr>
        <w:t>Discussion of any other issues that the staff member wants to raise</w:t>
      </w:r>
    </w:p>
    <w:p w14:paraId="35BC0EB3" w14:textId="77777777" w:rsidR="005B5E78" w:rsidRPr="00853E5B" w:rsidRDefault="005B5E78" w:rsidP="00D07BFC">
      <w:pPr>
        <w:pStyle w:val="EPPHeader"/>
        <w:numPr>
          <w:ilvl w:val="0"/>
          <w:numId w:val="25"/>
        </w:numPr>
        <w:tabs>
          <w:tab w:val="clear" w:pos="5017"/>
          <w:tab w:val="center" w:pos="720"/>
        </w:tabs>
        <w:suppressAutoHyphens w:val="0"/>
        <w:spacing w:before="120" w:after="120" w:line="240" w:lineRule="auto"/>
        <w:jc w:val="left"/>
        <w:rPr>
          <w:rFonts w:ascii="Arial" w:hAnsi="Arial" w:cs="Arial"/>
          <w:b w:val="0"/>
          <w:bCs/>
          <w:sz w:val="22"/>
          <w:szCs w:val="22"/>
        </w:rPr>
      </w:pPr>
      <w:r w:rsidRPr="00853E5B">
        <w:rPr>
          <w:rFonts w:ascii="Arial" w:hAnsi="Arial" w:cs="Arial"/>
          <w:b w:val="0"/>
          <w:sz w:val="22"/>
          <w:szCs w:val="22"/>
        </w:rPr>
        <w:t>Line Manager summarises your view of their overall performance, the points covered and the agreed action.</w:t>
      </w:r>
    </w:p>
    <w:p w14:paraId="17066D68" w14:textId="4D2DAA58" w:rsidR="00C83FEB" w:rsidRPr="00853E5B" w:rsidRDefault="00C83FEB" w:rsidP="00050C20">
      <w:pPr>
        <w:pStyle w:val="Heading6"/>
        <w:rPr>
          <w:w w:val="92"/>
        </w:rPr>
      </w:pPr>
      <w:r w:rsidRPr="00853E5B">
        <w:rPr>
          <w:w w:val="92"/>
        </w:rPr>
        <w:t>Outcome</w:t>
      </w:r>
    </w:p>
    <w:p w14:paraId="0A8CC98A" w14:textId="6AE7869B" w:rsidR="005B5E78" w:rsidRPr="00853E5B" w:rsidRDefault="005B5E78" w:rsidP="005B5E78">
      <w:pPr>
        <w:spacing w:before="120" w:after="120"/>
        <w:rPr>
          <w:w w:val="93"/>
          <w:lang w:val="en-GB"/>
        </w:rPr>
      </w:pPr>
      <w:r w:rsidRPr="00853E5B">
        <w:rPr>
          <w:lang w:val="en-GB"/>
        </w:rPr>
        <w:t>After the meeting, the</w:t>
      </w:r>
      <w:r w:rsidR="007137B4" w:rsidRPr="00853E5B">
        <w:rPr>
          <w:lang w:val="en-GB"/>
        </w:rPr>
        <w:t xml:space="preserve"> Line Manager should complete the</w:t>
      </w:r>
      <w:r w:rsidR="003E5D58" w:rsidRPr="00853E5B">
        <w:rPr>
          <w:lang w:val="en-GB"/>
        </w:rPr>
        <w:t xml:space="preserve"> </w:t>
      </w:r>
      <w:r w:rsidRPr="00853E5B">
        <w:rPr>
          <w:lang w:val="en-GB"/>
        </w:rPr>
        <w:t xml:space="preserve">appraisal form </w:t>
      </w:r>
      <w:r w:rsidR="003E5D58" w:rsidRPr="00853E5B">
        <w:rPr>
          <w:lang w:val="en-GB"/>
        </w:rPr>
        <w:t xml:space="preserve">with their comments. </w:t>
      </w:r>
      <w:r w:rsidRPr="00853E5B">
        <w:rPr>
          <w:lang w:val="en-GB"/>
        </w:rPr>
        <w:t>The staff member should be asked to confirm the accuracy of the record and add any additional comments.</w:t>
      </w:r>
      <w:r w:rsidR="003E5D58" w:rsidRPr="00853E5B">
        <w:rPr>
          <w:lang w:val="en-GB"/>
        </w:rPr>
        <w:t xml:space="preserve"> Both Staff manager and line manager should sign the copy for record.</w:t>
      </w:r>
      <w:r w:rsidR="0055136E" w:rsidRPr="00853E5B">
        <w:rPr>
          <w:lang w:val="en-GB"/>
        </w:rPr>
        <w:t xml:space="preserve"> A copy of the staff member's self review and the manager's comments must be sent to the Chief Executive (a copy of the </w:t>
      </w:r>
      <w:r w:rsidR="0055136E" w:rsidRPr="006B75E6">
        <w:rPr>
          <w:lang w:val="en-GB"/>
        </w:rPr>
        <w:t>CEO’s</w:t>
      </w:r>
      <w:r w:rsidR="0055136E" w:rsidRPr="00853E5B">
        <w:rPr>
          <w:lang w:val="en-GB"/>
        </w:rPr>
        <w:t xml:space="preserve"> must be sent to the Chair). The form will be kept on the </w:t>
      </w:r>
      <w:r w:rsidR="00C83FEB" w:rsidRPr="00853E5B">
        <w:rPr>
          <w:lang w:val="en-GB"/>
        </w:rPr>
        <w:t xml:space="preserve">confidential and secure </w:t>
      </w:r>
      <w:r w:rsidR="0055136E" w:rsidRPr="00853E5B">
        <w:rPr>
          <w:lang w:val="en-GB"/>
        </w:rPr>
        <w:t>staff member's personnel file. Both the manager and staff member should retain copies.</w:t>
      </w:r>
    </w:p>
    <w:p w14:paraId="561C64CF" w14:textId="77777777" w:rsidR="005B5E78" w:rsidRPr="00853E5B" w:rsidRDefault="005B5E78" w:rsidP="005B5E78">
      <w:pPr>
        <w:spacing w:before="120" w:after="120"/>
        <w:rPr>
          <w:lang w:val="en-GB"/>
        </w:rPr>
      </w:pPr>
      <w:r w:rsidRPr="00853E5B">
        <w:rPr>
          <w:lang w:val="en-GB"/>
        </w:rPr>
        <w:t>Both manager and employee can review how the goals and objectives are followed up at the regular supervision meeting, including following up learning needs.</w:t>
      </w:r>
    </w:p>
    <w:p w14:paraId="225CF15E" w14:textId="789A7875" w:rsidR="0055136E" w:rsidRPr="00853E5B" w:rsidRDefault="0055136E" w:rsidP="0055136E">
      <w:pPr>
        <w:spacing w:before="120" w:after="120"/>
        <w:rPr>
          <w:lang w:val="en-GB"/>
        </w:rPr>
      </w:pPr>
      <w:r w:rsidRPr="00853E5B">
        <w:rPr>
          <w:lang w:val="en-GB"/>
        </w:rPr>
        <w:t xml:space="preserve">For staff with less than 12 months employment with </w:t>
      </w:r>
      <w:r w:rsidR="006B75E6">
        <w:rPr>
          <w:lang w:val="en-GB"/>
        </w:rPr>
        <w:t>THE ORGANISATION</w:t>
      </w:r>
      <w:r w:rsidRPr="00853E5B">
        <w:rPr>
          <w:lang w:val="en-GB"/>
        </w:rPr>
        <w:t xml:space="preserve"> but who have been confirmed in post, a part-year review should be conducted.  For joiners with six months service or less or still under probation, the review meeting should be conducted as part of the confirmation in post interview at the end of the probationary period.</w:t>
      </w:r>
    </w:p>
    <w:p w14:paraId="555B7D91" w14:textId="78B256B8" w:rsidR="00A7130D" w:rsidRDefault="0055136E" w:rsidP="00F449DE">
      <w:pPr>
        <w:spacing w:after="120" w:line="276" w:lineRule="auto"/>
        <w:rPr>
          <w:lang w:val="en-GB"/>
        </w:rPr>
      </w:pPr>
      <w:r w:rsidRPr="00853E5B">
        <w:rPr>
          <w:lang w:val="en-GB"/>
        </w:rPr>
        <w:t>Staff members on temporary contracts of more than one year will also be reviewed.</w:t>
      </w:r>
    </w:p>
    <w:p w14:paraId="0956461D" w14:textId="19429898" w:rsidR="009F3CAD" w:rsidRDefault="00BC2AE3" w:rsidP="00F449DE">
      <w:pPr>
        <w:spacing w:after="120" w:line="276" w:lineRule="auto"/>
        <w:rPr>
          <w:lang w:val="en-GB"/>
        </w:rPr>
      </w:pPr>
      <w:r>
        <w:rPr>
          <w:lang w:val="en-GB"/>
        </w:rPr>
        <w:lastRenderedPageBreak/>
        <w:t>Following the Appraisal, an Annual Work Plan and a Learning and Development Plan will be written up by the line manager and agreed by both parties.</w:t>
      </w:r>
    </w:p>
    <w:p w14:paraId="00CDA096" w14:textId="37A5AA71" w:rsidR="00BC2AE3" w:rsidRDefault="00BC2AE3" w:rsidP="00F449DE">
      <w:pPr>
        <w:spacing w:after="120" w:line="276" w:lineRule="auto"/>
        <w:rPr>
          <w:lang w:val="en-GB"/>
        </w:rPr>
      </w:pPr>
      <w:r>
        <w:rPr>
          <w:lang w:val="en-GB"/>
        </w:rPr>
        <w:t xml:space="preserve">The Appraisal will also inform the </w:t>
      </w:r>
      <w:r w:rsidRPr="00BC2AE3">
        <w:rPr>
          <w:lang w:val="en-GB"/>
        </w:rPr>
        <w:t>line manager’s decision on whether or not to recommend pay increase.</w:t>
      </w:r>
    </w:p>
    <w:p w14:paraId="1035B725" w14:textId="317A1BC7" w:rsidR="00E747D8" w:rsidRDefault="00BC2AE3" w:rsidP="00BC2F66">
      <w:pPr>
        <w:spacing w:after="120" w:line="276" w:lineRule="auto"/>
        <w:rPr>
          <w:lang w:val="en-GB"/>
        </w:rPr>
      </w:pPr>
      <w:r>
        <w:rPr>
          <w:lang w:val="en-GB"/>
        </w:rPr>
        <w:t>A summary of all Appraisals and Learning and Development plans will be presented to the Personnel and Finance Sub Committee for review.</w:t>
      </w:r>
      <w:bookmarkStart w:id="3" w:name="_Toc130016335"/>
    </w:p>
    <w:p w14:paraId="2B5D7DCF" w14:textId="77777777" w:rsidR="00BC2F66" w:rsidRPr="00BC2F66" w:rsidRDefault="00BC2F66" w:rsidP="00BC2F66">
      <w:pPr>
        <w:spacing w:after="120" w:line="276" w:lineRule="auto"/>
        <w:rPr>
          <w:lang w:val="en-GB"/>
        </w:rPr>
      </w:pPr>
    </w:p>
    <w:bookmarkEnd w:id="3"/>
    <w:p w14:paraId="51ED0790" w14:textId="77777777" w:rsidR="00050C20" w:rsidRPr="00050C20" w:rsidRDefault="00050C20" w:rsidP="00050C20">
      <w:pPr>
        <w:pStyle w:val="Heading5"/>
      </w:pPr>
      <w:r w:rsidRPr="00050C20">
        <w:t>4.7.4</w:t>
      </w:r>
      <w:r w:rsidRPr="00050C20">
        <w:tab/>
        <w:t>Capability policy (Poor performance procedure)</w:t>
      </w:r>
    </w:p>
    <w:p w14:paraId="0D480704" w14:textId="77777777" w:rsidR="00050C20" w:rsidRPr="00050C20" w:rsidRDefault="00050C20" w:rsidP="00050C20">
      <w:pPr>
        <w:pStyle w:val="Heading6"/>
      </w:pPr>
      <w:r w:rsidRPr="00050C20">
        <w:t>Purpose and scope</w:t>
      </w:r>
    </w:p>
    <w:p w14:paraId="1F41E6EB" w14:textId="4232A75C" w:rsidR="00050C20" w:rsidRPr="00050C20" w:rsidRDefault="00050C20" w:rsidP="00050C20">
      <w:pPr>
        <w:spacing w:after="120" w:line="276" w:lineRule="auto"/>
        <w:rPr>
          <w:lang w:val="en-GB"/>
        </w:rPr>
      </w:pPr>
      <w:r w:rsidRPr="00050C20">
        <w:rPr>
          <w:rStyle w:val="Emphasis"/>
          <w:i w:val="0"/>
          <w:lang w:val="en-GB"/>
        </w:rPr>
        <w:t xml:space="preserve">In order to meet its strategic plan, </w:t>
      </w:r>
      <w:r w:rsidR="006B75E6">
        <w:rPr>
          <w:rStyle w:val="Emphasis"/>
          <w:i w:val="0"/>
          <w:lang w:val="en-GB"/>
        </w:rPr>
        <w:t>THE ORGANISATION</w:t>
      </w:r>
      <w:r w:rsidRPr="00050C20">
        <w:rPr>
          <w:rStyle w:val="Emphasis"/>
          <w:i w:val="0"/>
          <w:lang w:val="en-GB"/>
        </w:rPr>
        <w:t xml:space="preserve"> requires all its employees to consistently perform to the appropriate standard, within the context of their responsibilities. This policy is intended to facilitate the meeting of these requirements.  </w:t>
      </w:r>
    </w:p>
    <w:p w14:paraId="3E447D45" w14:textId="77777777" w:rsidR="00050C20" w:rsidRPr="00050C20" w:rsidRDefault="00050C20" w:rsidP="00050C20">
      <w:pPr>
        <w:spacing w:after="120" w:line="276" w:lineRule="auto"/>
        <w:rPr>
          <w:lang w:val="en-GB"/>
        </w:rPr>
      </w:pPr>
      <w:r w:rsidRPr="00050C20">
        <w:rPr>
          <w:lang w:val="en-GB"/>
        </w:rPr>
        <w:t>The capability policy provides support to any employee who does not meet the standards of the job for which he/she was employed or who is not coping adequately with the pressures of the job, the volume of work or any other aspects of his/her employment</w:t>
      </w:r>
    </w:p>
    <w:p w14:paraId="648686DF" w14:textId="5F3FDAEF" w:rsidR="00050C20" w:rsidRPr="00050C20" w:rsidRDefault="00050C20" w:rsidP="00050C20">
      <w:pPr>
        <w:spacing w:after="120" w:line="276" w:lineRule="auto"/>
        <w:rPr>
          <w:lang w:val="en-GB"/>
        </w:rPr>
      </w:pPr>
      <w:r w:rsidRPr="00050C20">
        <w:rPr>
          <w:lang w:val="en-GB"/>
        </w:rPr>
        <w:t xml:space="preserve">To this end, </w:t>
      </w:r>
      <w:r w:rsidR="006B75E6">
        <w:rPr>
          <w:lang w:val="en-GB"/>
        </w:rPr>
        <w:t>THE ORGANISATION</w:t>
      </w:r>
      <w:r w:rsidRPr="00050C20">
        <w:rPr>
          <w:lang w:val="en-GB"/>
        </w:rPr>
        <w:t xml:space="preserve"> will monitor performance to ensure the employee meets the required standards. Where an employee falls below the standards expected the procedure below will be followed.  </w:t>
      </w:r>
    </w:p>
    <w:p w14:paraId="17F10BCE" w14:textId="4A717CEB" w:rsidR="00050C20" w:rsidRPr="00050C20" w:rsidRDefault="00050C20" w:rsidP="00050C20">
      <w:pPr>
        <w:spacing w:after="120" w:line="276" w:lineRule="auto"/>
        <w:rPr>
          <w:lang w:val="en-GB"/>
        </w:rPr>
      </w:pPr>
      <w:r w:rsidRPr="00050C20">
        <w:rPr>
          <w:lang w:val="en-GB"/>
        </w:rPr>
        <w:t xml:space="preserve">However, if an employee's poor performance is believed to be the result of deliberate negligence, or where serious errors have been made by him/her to the detriment of </w:t>
      </w:r>
      <w:r w:rsidR="006B75E6">
        <w:rPr>
          <w:lang w:val="en-GB"/>
        </w:rPr>
        <w:t>THE ORGANISATION</w:t>
      </w:r>
      <w:r w:rsidRPr="00050C20">
        <w:rPr>
          <w:lang w:val="en-GB"/>
        </w:rPr>
        <w:t>, the Disciplinary Procedure may be used instead.</w:t>
      </w:r>
    </w:p>
    <w:p w14:paraId="698BE9A0" w14:textId="5E80E86F" w:rsidR="00050C20" w:rsidRPr="00050C20" w:rsidRDefault="00050C20" w:rsidP="00050C20">
      <w:pPr>
        <w:spacing w:after="120" w:line="276" w:lineRule="auto"/>
        <w:rPr>
          <w:lang w:val="en-GB"/>
        </w:rPr>
      </w:pPr>
      <w:r w:rsidRPr="00050C20">
        <w:rPr>
          <w:lang w:val="en-GB"/>
        </w:rPr>
        <w:t xml:space="preserve">This policy applies to all employees who have completed their probationary period regardless of length of service,  </w:t>
      </w:r>
      <w:r w:rsidRPr="00050C20">
        <w:rPr>
          <w:rStyle w:val="Emphasis"/>
          <w:i w:val="0"/>
          <w:lang w:val="en-GB"/>
        </w:rPr>
        <w:t xml:space="preserve"> and is not intended to replace or undermine the ability of management to coach and / or counsel staff as to standards of performance, on </w:t>
      </w:r>
      <w:r w:rsidRPr="00050C20">
        <w:rPr>
          <w:rStyle w:val="Emphasis"/>
          <w:i w:val="0"/>
          <w:iCs w:val="0"/>
          <w:lang w:val="en-GB"/>
        </w:rPr>
        <w:t xml:space="preserve">a </w:t>
      </w:r>
      <w:r w:rsidRPr="00050C20">
        <w:rPr>
          <w:rStyle w:val="Emphasis"/>
          <w:i w:val="0"/>
          <w:lang w:val="en-GB"/>
        </w:rPr>
        <w:t>daily basis.</w:t>
      </w:r>
      <w:r w:rsidRPr="00050C20">
        <w:rPr>
          <w:lang w:val="en-GB"/>
        </w:rPr>
        <w:t xml:space="preserve">  For employees who are still in their probationary period, refer to Section 3.2.2.</w:t>
      </w:r>
    </w:p>
    <w:p w14:paraId="378E9D61" w14:textId="77777777" w:rsidR="00050C20" w:rsidRPr="00050C20" w:rsidRDefault="00050C20" w:rsidP="00050C20">
      <w:pPr>
        <w:pStyle w:val="Heading6"/>
        <w:rPr>
          <w:rStyle w:val="Emphasis"/>
          <w:i w:val="0"/>
          <w:iCs w:val="0"/>
        </w:rPr>
      </w:pPr>
      <w:r w:rsidRPr="00050C20">
        <w:rPr>
          <w:rStyle w:val="Emphasis"/>
          <w:i w:val="0"/>
          <w:iCs w:val="0"/>
        </w:rPr>
        <w:t>Procedure</w:t>
      </w:r>
    </w:p>
    <w:p w14:paraId="75386E8C" w14:textId="4346D82E" w:rsidR="00050C20" w:rsidRPr="00050C20" w:rsidRDefault="00050C20" w:rsidP="00050C20">
      <w:pPr>
        <w:rPr>
          <w:rStyle w:val="Emphasis"/>
          <w:i w:val="0"/>
          <w:iCs w:val="0"/>
          <w:lang w:val="en-GB"/>
        </w:rPr>
      </w:pPr>
      <w:r w:rsidRPr="00050C20">
        <w:rPr>
          <w:rStyle w:val="Emphasis"/>
          <w:i w:val="0"/>
          <w:lang w:val="en-GB"/>
        </w:rPr>
        <w:t xml:space="preserve">This procedure should be used in poor performance cases only; all other issues relating to disciplinary matters should be addressed </w:t>
      </w:r>
      <w:r w:rsidRPr="00050C20">
        <w:rPr>
          <w:rStyle w:val="Emphasis"/>
          <w:i w:val="0"/>
          <w:iCs w:val="0"/>
          <w:lang w:val="en-GB"/>
        </w:rPr>
        <w:t>by</w:t>
      </w:r>
      <w:r w:rsidRPr="00050C20">
        <w:rPr>
          <w:rStyle w:val="Emphasis"/>
          <w:i w:val="0"/>
          <w:lang w:val="en-GB"/>
        </w:rPr>
        <w:t xml:space="preserve"> </w:t>
      </w:r>
      <w:r w:rsidR="006B75E6">
        <w:rPr>
          <w:rStyle w:val="Emphasis"/>
          <w:i w:val="0"/>
          <w:lang w:val="en-GB"/>
        </w:rPr>
        <w:t>the disciplinary procedure</w:t>
      </w:r>
      <w:r w:rsidRPr="00050C20">
        <w:rPr>
          <w:rStyle w:val="Emphasis"/>
          <w:i w:val="0"/>
          <w:lang w:val="en-GB"/>
        </w:rPr>
        <w:t xml:space="preserve">.  Before initiating such a procedure, managers should discuss its use with the Chief Executive and Board of Trustees. In using this procedure, it must always be remembered that the intent is to improve the employee’s performance to an acceptable level. However, if following the conclusion of this procedure the employee’s performance has not reached a level acceptable to </w:t>
      </w:r>
      <w:r w:rsidR="006B75E6">
        <w:rPr>
          <w:rStyle w:val="Emphasis"/>
          <w:i w:val="0"/>
          <w:lang w:val="en-GB"/>
        </w:rPr>
        <w:t>THE ORGANISATION</w:t>
      </w:r>
      <w:r w:rsidRPr="00050C20">
        <w:rPr>
          <w:rStyle w:val="Emphasis"/>
          <w:i w:val="0"/>
          <w:lang w:val="en-GB"/>
        </w:rPr>
        <w:t xml:space="preserve">, then re-deployment, demotion or dismissal may be appropriate.  </w:t>
      </w:r>
    </w:p>
    <w:p w14:paraId="10F5E8AC" w14:textId="77777777" w:rsidR="00050C20" w:rsidRPr="00050C20" w:rsidRDefault="00050C20" w:rsidP="00050C20">
      <w:pPr>
        <w:rPr>
          <w:rStyle w:val="Emphasis"/>
          <w:i w:val="0"/>
          <w:iCs w:val="0"/>
          <w:lang w:val="en-GB"/>
        </w:rPr>
      </w:pPr>
      <w:r w:rsidRPr="00050C20">
        <w:rPr>
          <w:rStyle w:val="Emphasis"/>
          <w:i w:val="0"/>
          <w:lang w:val="en-GB"/>
        </w:rPr>
        <w:t>This procedure cannot be initiated without prior agreement of the Chief Executive and Board of Trustees because of the serious nature of the consequences to the employee.</w:t>
      </w:r>
    </w:p>
    <w:p w14:paraId="44EBD30B" w14:textId="77777777" w:rsidR="00050C20" w:rsidRPr="00050C20" w:rsidRDefault="00050C20" w:rsidP="00050C20">
      <w:pPr>
        <w:rPr>
          <w:lang w:val="en-GB"/>
        </w:rPr>
      </w:pPr>
      <w:r w:rsidRPr="00050C20">
        <w:rPr>
          <w:rStyle w:val="Emphasis"/>
          <w:i w:val="0"/>
          <w:lang w:val="en-GB"/>
        </w:rPr>
        <w:t>The following stages should be followed wherever appropriate.</w:t>
      </w:r>
    </w:p>
    <w:p w14:paraId="260C2E8E" w14:textId="77777777" w:rsidR="00050C20" w:rsidRPr="00050C20" w:rsidRDefault="00050C20" w:rsidP="00050C20">
      <w:pPr>
        <w:pStyle w:val="Heading6"/>
      </w:pPr>
      <w:r w:rsidRPr="00050C20">
        <w:t>Informal discussions</w:t>
      </w:r>
    </w:p>
    <w:p w14:paraId="3C62C418" w14:textId="77777777" w:rsidR="00050C20" w:rsidRPr="00050C20" w:rsidRDefault="00050C20" w:rsidP="00050C20">
      <w:pPr>
        <w:spacing w:after="120" w:line="276" w:lineRule="auto"/>
        <w:rPr>
          <w:lang w:val="en-GB"/>
        </w:rPr>
      </w:pPr>
      <w:r w:rsidRPr="00050C20">
        <w:rPr>
          <w:lang w:val="en-GB"/>
        </w:rPr>
        <w:t xml:space="preserve">In the first instance, minor performance issues are usually best dealt with informally. </w:t>
      </w:r>
    </w:p>
    <w:p w14:paraId="3409A3A3" w14:textId="77777777" w:rsidR="00050C20" w:rsidRPr="00050C20" w:rsidRDefault="00050C20" w:rsidP="00050C20">
      <w:pPr>
        <w:spacing w:after="120" w:line="276" w:lineRule="auto"/>
        <w:rPr>
          <w:lang w:val="en-GB"/>
        </w:rPr>
      </w:pPr>
      <w:r w:rsidRPr="00050C20">
        <w:rPr>
          <w:lang w:val="en-GB"/>
        </w:rPr>
        <w:lastRenderedPageBreak/>
        <w:t xml:space="preserve">Employees are encouraged to approach their managers in the first instance, if they feel that they are not coping adequately with any aspect of their job. No employee should be penalised or victimised for disclosing this sort of concern and every reasonable measure will be considered to provide support to the employee. </w:t>
      </w:r>
    </w:p>
    <w:p w14:paraId="70D772AA" w14:textId="77777777" w:rsidR="00050C20" w:rsidRPr="00050C20" w:rsidRDefault="00050C20" w:rsidP="00050C20">
      <w:pPr>
        <w:spacing w:after="120" w:line="276" w:lineRule="auto"/>
        <w:rPr>
          <w:lang w:val="en-GB"/>
        </w:rPr>
      </w:pPr>
      <w:r w:rsidRPr="00050C20">
        <w:rPr>
          <w:lang w:val="en-GB"/>
        </w:rPr>
        <w:t>A manager who notices that an employee is not adequately meeting the standards of his or her job or who is not coping adequately with the pressures of the job, the volume of work or any other aspect of his or her employment, should treat the matter as one of capability under this procedure.</w:t>
      </w:r>
    </w:p>
    <w:p w14:paraId="1456C46B" w14:textId="77777777" w:rsidR="00050C20" w:rsidRPr="00050C20" w:rsidRDefault="00050C20" w:rsidP="00050C20">
      <w:pPr>
        <w:spacing w:after="120" w:line="276" w:lineRule="auto"/>
        <w:rPr>
          <w:lang w:val="en-GB"/>
        </w:rPr>
      </w:pPr>
      <w:r w:rsidRPr="00050C20">
        <w:rPr>
          <w:lang w:val="en-GB"/>
        </w:rPr>
        <w:t>Where appropriate, the manager should attempt to resolve performance issues informally by writing to the employee, informing him/her of the nature of the problem and inviting him/her to an informal meeting to discuss concerns regarding his/her performance.  Following discussion of the problem, the manager may choose to:</w:t>
      </w:r>
    </w:p>
    <w:p w14:paraId="5FB9FCA2" w14:textId="77777777" w:rsidR="00050C20" w:rsidRPr="00050C20" w:rsidRDefault="00050C20" w:rsidP="00050C20">
      <w:pPr>
        <w:tabs>
          <w:tab w:val="left" w:pos="284"/>
        </w:tabs>
        <w:spacing w:after="120" w:line="276" w:lineRule="auto"/>
        <w:rPr>
          <w:lang w:val="en-GB"/>
        </w:rPr>
      </w:pPr>
      <w:r w:rsidRPr="00050C20">
        <w:rPr>
          <w:lang w:val="en-GB"/>
        </w:rPr>
        <w:t>• take no further action, although a record of the meeting should be kept on the employee’s personnel file;</w:t>
      </w:r>
    </w:p>
    <w:p w14:paraId="7D1DC2CB" w14:textId="77777777" w:rsidR="00050C20" w:rsidRPr="00050C20" w:rsidRDefault="00050C20" w:rsidP="00050C20">
      <w:pPr>
        <w:tabs>
          <w:tab w:val="left" w:pos="284"/>
        </w:tabs>
        <w:spacing w:after="120" w:line="276" w:lineRule="auto"/>
        <w:rPr>
          <w:lang w:val="en-GB"/>
        </w:rPr>
      </w:pPr>
      <w:r w:rsidRPr="00050C20">
        <w:rPr>
          <w:lang w:val="en-GB"/>
        </w:rPr>
        <w:t>• issue guidance to the employee on what he/she needs to do to improve his/her performance; or</w:t>
      </w:r>
    </w:p>
    <w:p w14:paraId="79C6CDD1" w14:textId="77777777" w:rsidR="00050C20" w:rsidRPr="00050C20" w:rsidRDefault="00050C20" w:rsidP="00050C20">
      <w:pPr>
        <w:tabs>
          <w:tab w:val="left" w:pos="284"/>
        </w:tabs>
        <w:spacing w:after="120" w:line="276" w:lineRule="auto"/>
        <w:rPr>
          <w:lang w:val="en-GB"/>
        </w:rPr>
      </w:pPr>
      <w:r w:rsidRPr="00050C20">
        <w:rPr>
          <w:lang w:val="en-GB"/>
        </w:rPr>
        <w:t>• deal with the issue under the formal stages of the Capability Procedure as set out below or, if appropriate, the Disciplinary Procedure.</w:t>
      </w:r>
    </w:p>
    <w:p w14:paraId="5AD2D6AA" w14:textId="77777777" w:rsidR="00050C20" w:rsidRPr="00050C20" w:rsidRDefault="00050C20" w:rsidP="00050C20">
      <w:pPr>
        <w:spacing w:after="120" w:line="276" w:lineRule="auto"/>
        <w:rPr>
          <w:b/>
          <w:lang w:val="en-GB"/>
        </w:rPr>
      </w:pPr>
    </w:p>
    <w:p w14:paraId="65822ED1" w14:textId="77777777" w:rsidR="00050C20" w:rsidRPr="00050C20" w:rsidRDefault="00050C20" w:rsidP="00050C20">
      <w:pPr>
        <w:pStyle w:val="Heading6"/>
      </w:pPr>
      <w:r w:rsidRPr="00050C20">
        <w:t>Formal stages</w:t>
      </w:r>
    </w:p>
    <w:p w14:paraId="4E4AF9D1" w14:textId="77777777" w:rsidR="00050C20" w:rsidRPr="00050C20" w:rsidRDefault="00050C20" w:rsidP="00050C20">
      <w:pPr>
        <w:pStyle w:val="Heading6"/>
      </w:pPr>
      <w:r w:rsidRPr="00050C20">
        <w:t>Stage 1: Capability hearing</w:t>
      </w:r>
    </w:p>
    <w:p w14:paraId="2D5EA45D" w14:textId="77777777" w:rsidR="00050C20" w:rsidRPr="00050C20" w:rsidRDefault="00050C20" w:rsidP="00050C20">
      <w:pPr>
        <w:spacing w:after="120" w:line="276" w:lineRule="auto"/>
        <w:rPr>
          <w:lang w:val="en-GB"/>
        </w:rPr>
      </w:pPr>
      <w:r w:rsidRPr="00050C20">
        <w:rPr>
          <w:lang w:val="en-GB"/>
        </w:rPr>
        <w:t>If managers need to handle capability problems formally, the following procedure should be followed:</w:t>
      </w:r>
    </w:p>
    <w:p w14:paraId="22D44AAB" w14:textId="77777777" w:rsidR="00050C20" w:rsidRPr="00050C20" w:rsidRDefault="00050C20" w:rsidP="00050C20">
      <w:pPr>
        <w:pStyle w:val="ListParagraph"/>
        <w:numPr>
          <w:ilvl w:val="0"/>
          <w:numId w:val="40"/>
        </w:numPr>
        <w:spacing w:after="120" w:line="276" w:lineRule="auto"/>
        <w:rPr>
          <w:lang w:val="en-GB"/>
        </w:rPr>
      </w:pPr>
      <w:r w:rsidRPr="00050C20">
        <w:rPr>
          <w:lang w:val="en-GB"/>
        </w:rPr>
        <w:t>Write to the employee setting out their concerns and invite the employee to come to a meeting to discuss the matter. Unless it is impractical to do so, the employee will be given one week's written notice of the date, time and place of the capability hearing. In the letter, advise the employee that he or she has the right to be accompanied to the meeting by a workplace colleague or trade union official;</w:t>
      </w:r>
    </w:p>
    <w:p w14:paraId="45415584" w14:textId="77777777" w:rsidR="00050C20" w:rsidRPr="00050C20" w:rsidRDefault="00050C20" w:rsidP="00050C20">
      <w:pPr>
        <w:pStyle w:val="ListParagraph"/>
        <w:numPr>
          <w:ilvl w:val="0"/>
          <w:numId w:val="40"/>
        </w:numPr>
        <w:spacing w:after="120" w:line="276" w:lineRule="auto"/>
        <w:rPr>
          <w:lang w:val="en-GB"/>
        </w:rPr>
      </w:pPr>
      <w:r w:rsidRPr="00050C20">
        <w:rPr>
          <w:lang w:val="en-GB"/>
        </w:rPr>
        <w:t xml:space="preserve">Meet formally, review the causes and establish plans for improvement </w:t>
      </w:r>
    </w:p>
    <w:p w14:paraId="767A8928" w14:textId="5A8D8A14" w:rsidR="00050C20" w:rsidRPr="00050C20" w:rsidRDefault="00050C20" w:rsidP="00050C20">
      <w:pPr>
        <w:pStyle w:val="ListParagraph"/>
        <w:spacing w:after="120" w:line="276" w:lineRule="auto"/>
        <w:ind w:left="0"/>
        <w:rPr>
          <w:lang w:val="en-GB"/>
        </w:rPr>
      </w:pPr>
      <w:r w:rsidRPr="00050C20">
        <w:rPr>
          <w:lang w:val="en-GB"/>
        </w:rPr>
        <w:t xml:space="preserve">The employee must take all reasonable steps to attend the hearing. Failure to attend a hearing without good reason may be treated as misconduct. If the employee or companion cannot attend at the time specified he/she should inform </w:t>
      </w:r>
      <w:r w:rsidR="006B75E6">
        <w:rPr>
          <w:lang w:val="en-GB"/>
        </w:rPr>
        <w:t>THE ORGANISATION</w:t>
      </w:r>
      <w:r w:rsidRPr="00050C20">
        <w:rPr>
          <w:lang w:val="en-GB"/>
        </w:rPr>
        <w:t xml:space="preserve"> immediately and an alternative time will be sought.</w:t>
      </w:r>
    </w:p>
    <w:p w14:paraId="55ECCC6D" w14:textId="77777777" w:rsidR="00050C20" w:rsidRPr="00050C20" w:rsidRDefault="00050C20" w:rsidP="00050C20">
      <w:pPr>
        <w:pStyle w:val="Heading6"/>
      </w:pPr>
      <w:r w:rsidRPr="00050C20">
        <w:rPr>
          <w:rStyle w:val="Emphasis"/>
          <w:i w:val="0"/>
        </w:rPr>
        <w:t>Identifying the Causes</w:t>
      </w:r>
    </w:p>
    <w:p w14:paraId="786B460A" w14:textId="77777777" w:rsidR="00050C20" w:rsidRPr="00050C20" w:rsidRDefault="00050C20" w:rsidP="00050C20">
      <w:pPr>
        <w:spacing w:after="120" w:line="276" w:lineRule="auto"/>
        <w:rPr>
          <w:lang w:val="en-GB"/>
        </w:rPr>
      </w:pPr>
      <w:r w:rsidRPr="00050C20">
        <w:rPr>
          <w:lang w:val="en-GB"/>
        </w:rPr>
        <w:t>At the meeting, explore thoroughly and objectively the root cause of the perceived lack of capability by ensuring that:</w:t>
      </w:r>
    </w:p>
    <w:p w14:paraId="466AE2AC" w14:textId="77777777" w:rsidR="00050C20" w:rsidRPr="00050C20" w:rsidRDefault="00050C20" w:rsidP="00050C20">
      <w:pPr>
        <w:numPr>
          <w:ilvl w:val="0"/>
          <w:numId w:val="34"/>
        </w:numPr>
        <w:tabs>
          <w:tab w:val="clear" w:pos="720"/>
          <w:tab w:val="num" w:pos="426"/>
          <w:tab w:val="num" w:pos="2520"/>
        </w:tabs>
        <w:spacing w:after="0"/>
        <w:ind w:left="425" w:hanging="357"/>
        <w:rPr>
          <w:rStyle w:val="Emphasis"/>
          <w:i w:val="0"/>
          <w:iCs w:val="0"/>
          <w:lang w:val="en-GB"/>
        </w:rPr>
      </w:pPr>
      <w:r w:rsidRPr="00050C20">
        <w:rPr>
          <w:rStyle w:val="Emphasis"/>
          <w:i w:val="0"/>
          <w:lang w:val="en-GB"/>
        </w:rPr>
        <w:t>the requirements of the job are properly identified and understood;</w:t>
      </w:r>
    </w:p>
    <w:p w14:paraId="0D86AFD6" w14:textId="77777777" w:rsidR="00050C20" w:rsidRPr="00050C20" w:rsidRDefault="00050C20" w:rsidP="00050C20">
      <w:pPr>
        <w:numPr>
          <w:ilvl w:val="0"/>
          <w:numId w:val="34"/>
        </w:numPr>
        <w:tabs>
          <w:tab w:val="clear" w:pos="720"/>
          <w:tab w:val="num" w:pos="426"/>
          <w:tab w:val="num" w:pos="2520"/>
        </w:tabs>
        <w:spacing w:after="0"/>
        <w:ind w:left="425" w:hanging="357"/>
        <w:rPr>
          <w:rStyle w:val="Emphasis"/>
          <w:i w:val="0"/>
          <w:iCs w:val="0"/>
          <w:lang w:val="en-GB"/>
        </w:rPr>
      </w:pPr>
      <w:r w:rsidRPr="00050C20">
        <w:rPr>
          <w:rStyle w:val="Emphasis"/>
          <w:i w:val="0"/>
          <w:lang w:val="en-GB"/>
        </w:rPr>
        <w:t>the employee knows what standards are required;</w:t>
      </w:r>
    </w:p>
    <w:p w14:paraId="031465EF" w14:textId="77777777" w:rsidR="00050C20" w:rsidRPr="00050C20" w:rsidRDefault="00050C20" w:rsidP="00050C20">
      <w:pPr>
        <w:numPr>
          <w:ilvl w:val="0"/>
          <w:numId w:val="34"/>
        </w:numPr>
        <w:tabs>
          <w:tab w:val="clear" w:pos="720"/>
          <w:tab w:val="num" w:pos="426"/>
          <w:tab w:val="num" w:pos="2520"/>
        </w:tabs>
        <w:spacing w:after="0"/>
        <w:ind w:left="425" w:hanging="357"/>
        <w:rPr>
          <w:rStyle w:val="Emphasis"/>
          <w:i w:val="0"/>
          <w:iCs w:val="0"/>
          <w:lang w:val="en-GB"/>
        </w:rPr>
      </w:pPr>
      <w:r w:rsidRPr="00050C20">
        <w:rPr>
          <w:rStyle w:val="Emphasis"/>
          <w:i w:val="0"/>
          <w:lang w:val="en-GB"/>
        </w:rPr>
        <w:t>the employee has adequate experience/ training to perform effectively;</w:t>
      </w:r>
    </w:p>
    <w:p w14:paraId="40973659" w14:textId="77777777" w:rsidR="00050C20" w:rsidRPr="00050C20" w:rsidRDefault="00050C20" w:rsidP="00050C20">
      <w:pPr>
        <w:numPr>
          <w:ilvl w:val="0"/>
          <w:numId w:val="34"/>
        </w:numPr>
        <w:tabs>
          <w:tab w:val="clear" w:pos="720"/>
          <w:tab w:val="num" w:pos="426"/>
          <w:tab w:val="num" w:pos="2520"/>
        </w:tabs>
        <w:spacing w:after="0"/>
        <w:ind w:left="425" w:hanging="357"/>
        <w:rPr>
          <w:rStyle w:val="Emphasis"/>
          <w:i w:val="0"/>
          <w:iCs w:val="0"/>
          <w:lang w:val="en-GB"/>
        </w:rPr>
      </w:pPr>
      <w:r w:rsidRPr="00050C20">
        <w:rPr>
          <w:rStyle w:val="Emphasis"/>
          <w:i w:val="0"/>
          <w:lang w:val="en-GB"/>
        </w:rPr>
        <w:t>any personality conflicts at work which may be detrimental to performance are identified;</w:t>
      </w:r>
    </w:p>
    <w:p w14:paraId="040CDAD7" w14:textId="77777777" w:rsidR="00050C20" w:rsidRPr="00050C20" w:rsidRDefault="00050C20" w:rsidP="00050C20">
      <w:pPr>
        <w:numPr>
          <w:ilvl w:val="0"/>
          <w:numId w:val="34"/>
        </w:numPr>
        <w:tabs>
          <w:tab w:val="clear" w:pos="720"/>
          <w:tab w:val="num" w:pos="426"/>
          <w:tab w:val="num" w:pos="2520"/>
        </w:tabs>
        <w:spacing w:after="0"/>
        <w:ind w:left="425" w:hanging="357"/>
        <w:rPr>
          <w:rStyle w:val="Emphasis"/>
          <w:i w:val="0"/>
          <w:iCs w:val="0"/>
          <w:lang w:val="en-GB"/>
        </w:rPr>
      </w:pPr>
      <w:r w:rsidRPr="00050C20">
        <w:rPr>
          <w:rStyle w:val="Emphasis"/>
          <w:i w:val="0"/>
          <w:lang w:val="en-GB"/>
        </w:rPr>
        <w:lastRenderedPageBreak/>
        <w:t>any other internal, or external (domestic problems etc.) factors are not adversely influencing the employees performance;</w:t>
      </w:r>
    </w:p>
    <w:p w14:paraId="7C3420CD" w14:textId="77777777" w:rsidR="00050C20" w:rsidRPr="00050C20" w:rsidRDefault="00050C20" w:rsidP="00050C20">
      <w:pPr>
        <w:numPr>
          <w:ilvl w:val="0"/>
          <w:numId w:val="34"/>
        </w:numPr>
        <w:tabs>
          <w:tab w:val="clear" w:pos="720"/>
          <w:tab w:val="num" w:pos="426"/>
          <w:tab w:val="num" w:pos="2520"/>
        </w:tabs>
        <w:spacing w:after="0"/>
        <w:ind w:left="425" w:hanging="357"/>
        <w:rPr>
          <w:rStyle w:val="Emphasis"/>
          <w:i w:val="0"/>
          <w:iCs w:val="0"/>
          <w:lang w:val="en-GB"/>
        </w:rPr>
      </w:pPr>
      <w:r w:rsidRPr="00050C20">
        <w:rPr>
          <w:rStyle w:val="Emphasis"/>
          <w:i w:val="0"/>
          <w:lang w:val="en-GB"/>
        </w:rPr>
        <w:t>clear objectives for performance are in place and understood</w:t>
      </w:r>
      <w:r w:rsidRPr="00050C20">
        <w:rPr>
          <w:rStyle w:val="Emphasis"/>
          <w:i w:val="0"/>
          <w:iCs w:val="0"/>
          <w:lang w:val="en-GB"/>
        </w:rPr>
        <w:t>.</w:t>
      </w:r>
    </w:p>
    <w:p w14:paraId="76DB493D" w14:textId="77777777" w:rsidR="00050C20" w:rsidRPr="00050C20" w:rsidRDefault="00050C20" w:rsidP="00050C20">
      <w:pPr>
        <w:tabs>
          <w:tab w:val="num" w:pos="2520"/>
        </w:tabs>
        <w:spacing w:after="0"/>
        <w:ind w:left="425"/>
        <w:rPr>
          <w:lang w:val="en-GB"/>
        </w:rPr>
      </w:pPr>
    </w:p>
    <w:p w14:paraId="5595913C" w14:textId="77777777" w:rsidR="00050C20" w:rsidRPr="00050C20" w:rsidRDefault="00050C20" w:rsidP="00050C20">
      <w:pPr>
        <w:rPr>
          <w:rStyle w:val="Emphasis"/>
          <w:i w:val="0"/>
          <w:iCs w:val="0"/>
          <w:lang w:val="en-GB"/>
        </w:rPr>
      </w:pPr>
      <w:r w:rsidRPr="00050C20">
        <w:rPr>
          <w:rStyle w:val="Emphasis"/>
          <w:i w:val="0"/>
          <w:lang w:val="en-GB"/>
        </w:rPr>
        <w:t>Managers should take all reasonable steps to ensure that standards are clarified, training given and if possible any conflicts or underlying causes which impinge on performance are resolved.</w:t>
      </w:r>
    </w:p>
    <w:p w14:paraId="65F1902C" w14:textId="77777777" w:rsidR="00050C20" w:rsidRPr="00050C20" w:rsidRDefault="00050C20" w:rsidP="00050C20">
      <w:pPr>
        <w:spacing w:after="120" w:line="276" w:lineRule="auto"/>
        <w:rPr>
          <w:lang w:val="en-GB"/>
        </w:rPr>
      </w:pPr>
      <w:r w:rsidRPr="00050C20">
        <w:rPr>
          <w:lang w:val="en-GB"/>
        </w:rPr>
        <w:t>Explain clearly and specifically to the employee in what respects he or she is failing to meet the standards required;</w:t>
      </w:r>
    </w:p>
    <w:p w14:paraId="7F34DEF8" w14:textId="77777777" w:rsidR="00050C20" w:rsidRPr="00050C20" w:rsidRDefault="00050C20" w:rsidP="00050C20">
      <w:pPr>
        <w:spacing w:after="120" w:line="276" w:lineRule="auto"/>
        <w:rPr>
          <w:lang w:val="en-GB"/>
        </w:rPr>
      </w:pPr>
      <w:r w:rsidRPr="00050C20">
        <w:rPr>
          <w:lang w:val="en-GB"/>
        </w:rPr>
        <w:t>Invite the employee to put forward his or her explanation for the apparent lack of capability, listen carefully to any representations made and take all the points raised by the employee into consideration;</w:t>
      </w:r>
    </w:p>
    <w:p w14:paraId="2A5ABB05" w14:textId="77777777" w:rsidR="00050C20" w:rsidRPr="00050C20" w:rsidRDefault="00050C20" w:rsidP="00050C20">
      <w:pPr>
        <w:spacing w:after="120" w:line="276" w:lineRule="auto"/>
        <w:rPr>
          <w:lang w:val="en-GB"/>
        </w:rPr>
      </w:pPr>
      <w:r w:rsidRPr="00050C20">
        <w:rPr>
          <w:lang w:val="en-GB"/>
        </w:rPr>
        <w:t>If the problem is thought to be health-related, see 4.1 Attendance and sickness policy; If the problem is rooted in family or personal difficulties, consider 4.4.3 Compassionate leave policy;</w:t>
      </w:r>
    </w:p>
    <w:p w14:paraId="75C56A15" w14:textId="77777777" w:rsidR="00050C20" w:rsidRPr="00050C20" w:rsidRDefault="00050C20" w:rsidP="00050C20">
      <w:pPr>
        <w:pStyle w:val="Heading6"/>
        <w:rPr>
          <w:rStyle w:val="Emphasis"/>
          <w:b w:val="0"/>
          <w:i w:val="0"/>
          <w:iCs w:val="0"/>
        </w:rPr>
      </w:pPr>
      <w:r w:rsidRPr="00050C20">
        <w:rPr>
          <w:rStyle w:val="Emphasis"/>
          <w:i w:val="0"/>
        </w:rPr>
        <w:t>Establishing Plans for Improvement</w:t>
      </w:r>
    </w:p>
    <w:p w14:paraId="31839B78" w14:textId="77777777" w:rsidR="00050C20" w:rsidRPr="00050C20" w:rsidRDefault="00050C20" w:rsidP="00050C20">
      <w:pPr>
        <w:rPr>
          <w:lang w:val="en-GB"/>
        </w:rPr>
      </w:pPr>
      <w:r w:rsidRPr="00050C20">
        <w:rPr>
          <w:rStyle w:val="Emphasis"/>
          <w:i w:val="0"/>
          <w:lang w:val="en-GB"/>
        </w:rPr>
        <w:t>Having clarified the reasons for poor performance it will be necessary to seek means of improvement through:-</w:t>
      </w:r>
    </w:p>
    <w:p w14:paraId="20F01D8B" w14:textId="77777777" w:rsidR="00050C20" w:rsidRPr="00050C20" w:rsidRDefault="00050C20" w:rsidP="00050C20">
      <w:pPr>
        <w:numPr>
          <w:ilvl w:val="0"/>
          <w:numId w:val="35"/>
        </w:numPr>
        <w:tabs>
          <w:tab w:val="clear" w:pos="720"/>
          <w:tab w:val="num" w:pos="350"/>
          <w:tab w:val="num" w:pos="1418"/>
        </w:tabs>
        <w:spacing w:after="0"/>
        <w:ind w:left="357" w:hanging="357"/>
        <w:rPr>
          <w:lang w:val="en-GB"/>
        </w:rPr>
      </w:pPr>
      <w:r w:rsidRPr="00050C20">
        <w:rPr>
          <w:rStyle w:val="Emphasis"/>
          <w:i w:val="0"/>
          <w:lang w:val="en-GB"/>
        </w:rPr>
        <w:t>setting clear performance objectives.</w:t>
      </w:r>
    </w:p>
    <w:p w14:paraId="36AA13E5" w14:textId="77777777" w:rsidR="00050C20" w:rsidRPr="00050C20" w:rsidRDefault="00050C20" w:rsidP="00050C20">
      <w:pPr>
        <w:numPr>
          <w:ilvl w:val="0"/>
          <w:numId w:val="35"/>
        </w:numPr>
        <w:tabs>
          <w:tab w:val="clear" w:pos="720"/>
          <w:tab w:val="num" w:pos="350"/>
          <w:tab w:val="num" w:pos="1418"/>
        </w:tabs>
        <w:spacing w:after="0"/>
        <w:ind w:left="357" w:hanging="357"/>
        <w:rPr>
          <w:lang w:val="en-GB"/>
        </w:rPr>
      </w:pPr>
      <w:r w:rsidRPr="00050C20">
        <w:rPr>
          <w:rStyle w:val="Emphasis"/>
          <w:i w:val="0"/>
          <w:lang w:val="en-GB"/>
        </w:rPr>
        <w:t>and/or setting specific required improvements against identified competencies or skill areas which are necessary for the satisfactory performance of the job.</w:t>
      </w:r>
    </w:p>
    <w:p w14:paraId="35CA0D16" w14:textId="77777777" w:rsidR="00050C20" w:rsidRPr="00050C20" w:rsidRDefault="00050C20" w:rsidP="00050C20">
      <w:pPr>
        <w:numPr>
          <w:ilvl w:val="0"/>
          <w:numId w:val="35"/>
        </w:numPr>
        <w:tabs>
          <w:tab w:val="clear" w:pos="720"/>
          <w:tab w:val="num" w:pos="350"/>
          <w:tab w:val="num" w:pos="1418"/>
        </w:tabs>
        <w:spacing w:after="240"/>
        <w:ind w:left="357" w:hanging="357"/>
        <w:rPr>
          <w:lang w:val="en-GB"/>
        </w:rPr>
      </w:pPr>
      <w:r w:rsidRPr="00050C20">
        <w:rPr>
          <w:rStyle w:val="Emphasis"/>
          <w:i w:val="0"/>
          <w:lang w:val="en-GB"/>
        </w:rPr>
        <w:t xml:space="preserve">agreeing </w:t>
      </w:r>
      <w:r w:rsidRPr="00050C20">
        <w:rPr>
          <w:rStyle w:val="Emphasis"/>
          <w:i w:val="0"/>
          <w:iCs w:val="0"/>
          <w:lang w:val="en-GB"/>
        </w:rPr>
        <w:t>with</w:t>
      </w:r>
      <w:r w:rsidRPr="00050C20">
        <w:rPr>
          <w:rStyle w:val="Emphasis"/>
          <w:i w:val="0"/>
          <w:lang w:val="en-GB"/>
        </w:rPr>
        <w:t xml:space="preserve"> the Manager for the employee</w:t>
      </w:r>
      <w:r w:rsidRPr="00050C20">
        <w:rPr>
          <w:rStyle w:val="Emphasis"/>
          <w:i w:val="0"/>
          <w:iCs w:val="0"/>
          <w:lang w:val="en-GB"/>
        </w:rPr>
        <w:t xml:space="preserve"> </w:t>
      </w:r>
      <w:r w:rsidRPr="00050C20">
        <w:rPr>
          <w:rStyle w:val="Emphasis"/>
          <w:i w:val="0"/>
          <w:lang w:val="en-GB"/>
        </w:rPr>
        <w:t>necessary supporting, coaching and</w:t>
      </w:r>
      <w:r w:rsidRPr="00050C20">
        <w:rPr>
          <w:rStyle w:val="Emphasis"/>
          <w:i w:val="0"/>
          <w:iCs w:val="0"/>
          <w:lang w:val="en-GB"/>
        </w:rPr>
        <w:t>/or</w:t>
      </w:r>
      <w:r w:rsidRPr="00050C20">
        <w:rPr>
          <w:rStyle w:val="Emphasis"/>
          <w:i w:val="0"/>
          <w:lang w:val="en-GB"/>
        </w:rPr>
        <w:t xml:space="preserve"> counselling.</w:t>
      </w:r>
    </w:p>
    <w:p w14:paraId="2364D71E" w14:textId="77777777" w:rsidR="00050C20" w:rsidRPr="00050C20" w:rsidRDefault="00050C20" w:rsidP="00050C20">
      <w:pPr>
        <w:spacing w:after="120" w:line="276" w:lineRule="auto"/>
        <w:rPr>
          <w:lang w:val="en-GB"/>
        </w:rPr>
      </w:pPr>
      <w:r w:rsidRPr="00050C20">
        <w:rPr>
          <w:rStyle w:val="Emphasis"/>
          <w:i w:val="0"/>
          <w:lang w:val="en-GB"/>
        </w:rPr>
        <w:t>These should be discussed with the employee and having established that she/he fully understands them, it is then up to her/him to endeavour to achieve the agreed standards. These should be set down in writing and a copy of this should be placed in the employees personnel file.</w:t>
      </w:r>
      <w:r w:rsidRPr="00050C20">
        <w:rPr>
          <w:lang w:val="en-GB"/>
        </w:rPr>
        <w:t xml:space="preserve"> </w:t>
      </w:r>
    </w:p>
    <w:p w14:paraId="6E9D505E" w14:textId="77777777" w:rsidR="00050C20" w:rsidRPr="00050C20" w:rsidRDefault="00050C20" w:rsidP="00050C20">
      <w:pPr>
        <w:spacing w:after="120" w:line="276" w:lineRule="auto"/>
        <w:rPr>
          <w:lang w:val="en-GB"/>
        </w:rPr>
      </w:pPr>
      <w:r w:rsidRPr="00050C20">
        <w:rPr>
          <w:lang w:val="en-GB"/>
        </w:rPr>
        <w:t xml:space="preserve">At the end of the meeting agree on a review date </w:t>
      </w:r>
      <w:r w:rsidRPr="00050C20">
        <w:rPr>
          <w:rStyle w:val="Emphasis"/>
          <w:i w:val="0"/>
          <w:lang w:val="en-GB"/>
        </w:rPr>
        <w:t xml:space="preserve">(not exceeding six months as maximum) </w:t>
      </w:r>
      <w:r w:rsidRPr="00050C20">
        <w:rPr>
          <w:lang w:val="en-GB"/>
        </w:rPr>
        <w:t xml:space="preserve">to re-appraise the employee’s performance and level of improvement. </w:t>
      </w:r>
    </w:p>
    <w:p w14:paraId="24212860" w14:textId="588A86CA" w:rsidR="00050C20" w:rsidRPr="00050C20" w:rsidRDefault="00050C20" w:rsidP="00050C20">
      <w:pPr>
        <w:rPr>
          <w:rStyle w:val="Emphasis"/>
          <w:i w:val="0"/>
          <w:iCs w:val="0"/>
          <w:lang w:val="en-GB"/>
        </w:rPr>
      </w:pPr>
      <w:r w:rsidRPr="00050C20">
        <w:rPr>
          <w:rStyle w:val="Emphasis"/>
          <w:i w:val="0"/>
          <w:lang w:val="en-GB"/>
        </w:rPr>
        <w:t xml:space="preserve">At this stage, it should be made clear to the employee that if she/he fails to reach the agreed standard within the stipulated period, it would not be the long term interests of </w:t>
      </w:r>
      <w:r w:rsidR="006B75E6">
        <w:rPr>
          <w:rStyle w:val="Emphasis"/>
          <w:i w:val="0"/>
          <w:lang w:val="en-GB"/>
        </w:rPr>
        <w:t>THE ORGANISATION</w:t>
      </w:r>
      <w:r w:rsidRPr="00050C20">
        <w:rPr>
          <w:rStyle w:val="Emphasis"/>
          <w:i w:val="0"/>
          <w:lang w:val="en-GB"/>
        </w:rPr>
        <w:t xml:space="preserve"> or the employee to continue in his/her present job. </w:t>
      </w:r>
    </w:p>
    <w:p w14:paraId="2716B907" w14:textId="77777777" w:rsidR="00050C20" w:rsidRPr="00050C20" w:rsidRDefault="00050C20" w:rsidP="00050C20">
      <w:pPr>
        <w:pStyle w:val="ListParagraph"/>
        <w:numPr>
          <w:ilvl w:val="0"/>
          <w:numId w:val="40"/>
        </w:numPr>
        <w:rPr>
          <w:lang w:val="en-GB"/>
        </w:rPr>
      </w:pPr>
      <w:r w:rsidRPr="00050C20">
        <w:rPr>
          <w:lang w:val="en-GB"/>
        </w:rPr>
        <w:t>Following the hearing, the employee may receive a first written warning or improvement note</w:t>
      </w:r>
      <w:r w:rsidRPr="00050C20">
        <w:rPr>
          <w:rStyle w:val="Emphasis"/>
          <w:i w:val="0"/>
          <w:lang w:val="en-GB"/>
        </w:rPr>
        <w:t xml:space="preserve"> including the area required to improve, the targets, any measures or training and the consequences of failing to improve as well as the target date for improvement clearly specified.</w:t>
      </w:r>
    </w:p>
    <w:p w14:paraId="2DC50654" w14:textId="77777777" w:rsidR="00050C20" w:rsidRPr="00050C20" w:rsidRDefault="00050C20" w:rsidP="00050C20">
      <w:pPr>
        <w:rPr>
          <w:lang w:val="en-GB"/>
        </w:rPr>
      </w:pPr>
      <w:r w:rsidRPr="00050C20">
        <w:rPr>
          <w:lang w:val="en-GB"/>
        </w:rPr>
        <w:t>The warning/improvement note will remain active for 6 months, after which time it will normally be disregarded for the purposes of the capability procedure. A record of the warning/note will form a part of the employee’s personnel record.</w:t>
      </w:r>
    </w:p>
    <w:p w14:paraId="7A90949C" w14:textId="77777777" w:rsidR="00050C20" w:rsidRPr="00050C20" w:rsidRDefault="00050C20" w:rsidP="00050C20">
      <w:pPr>
        <w:spacing w:after="120" w:line="276" w:lineRule="auto"/>
        <w:rPr>
          <w:lang w:val="en-GB"/>
        </w:rPr>
      </w:pPr>
      <w:r w:rsidRPr="00050C20">
        <w:rPr>
          <w:lang w:val="en-GB"/>
        </w:rPr>
        <w:t>The employee’s performance will be monitored (additional review meetings and written assessments may be set) and at the end of the review period he/she will be notified in writing of the next step, as follows:</w:t>
      </w:r>
    </w:p>
    <w:p w14:paraId="17A22B8C" w14:textId="77777777" w:rsidR="00050C20" w:rsidRPr="00050C20" w:rsidRDefault="00050C20" w:rsidP="00050C20">
      <w:pPr>
        <w:spacing w:after="120" w:line="276" w:lineRule="auto"/>
        <w:rPr>
          <w:lang w:val="en-GB"/>
        </w:rPr>
      </w:pPr>
      <w:r w:rsidRPr="00050C20">
        <w:rPr>
          <w:lang w:val="en-GB"/>
        </w:rPr>
        <w:lastRenderedPageBreak/>
        <w:t>•</w:t>
      </w:r>
      <w:r w:rsidRPr="00050C20">
        <w:rPr>
          <w:lang w:val="en-GB"/>
        </w:rPr>
        <w:tab/>
        <w:t>if the manager is satisfied with his/her performance, no further action will be taken;</w:t>
      </w:r>
    </w:p>
    <w:p w14:paraId="436D4B89" w14:textId="77777777" w:rsidR="00050C20" w:rsidRPr="00050C20" w:rsidRDefault="00050C20" w:rsidP="00050C20">
      <w:pPr>
        <w:spacing w:after="120" w:line="276" w:lineRule="auto"/>
        <w:rPr>
          <w:lang w:val="en-GB"/>
        </w:rPr>
      </w:pPr>
      <w:r w:rsidRPr="00050C20">
        <w:rPr>
          <w:lang w:val="en-GB"/>
        </w:rPr>
        <w:t>•</w:t>
      </w:r>
      <w:r w:rsidRPr="00050C20">
        <w:rPr>
          <w:lang w:val="en-GB"/>
        </w:rPr>
        <w:tab/>
        <w:t>if the manager is not satisfied, the matter may be progressed to Stage 2; or</w:t>
      </w:r>
    </w:p>
    <w:p w14:paraId="52F7B104" w14:textId="77777777" w:rsidR="00050C20" w:rsidRPr="00050C20" w:rsidRDefault="00050C20" w:rsidP="00050C20">
      <w:pPr>
        <w:spacing w:after="120" w:line="276" w:lineRule="auto"/>
        <w:rPr>
          <w:lang w:val="en-GB"/>
        </w:rPr>
      </w:pPr>
      <w:r w:rsidRPr="00050C20">
        <w:rPr>
          <w:lang w:val="en-GB"/>
        </w:rPr>
        <w:t>•</w:t>
      </w:r>
      <w:r w:rsidRPr="00050C20">
        <w:rPr>
          <w:lang w:val="en-GB"/>
        </w:rPr>
        <w:tab/>
        <w:t>if the manager feels that there has been a substantial but insufficient improvement, the review period may be extended.</w:t>
      </w:r>
    </w:p>
    <w:p w14:paraId="034ED606" w14:textId="77777777" w:rsidR="00050C20" w:rsidRPr="00050C20" w:rsidRDefault="00050C20" w:rsidP="00050C20">
      <w:pPr>
        <w:spacing w:after="120" w:line="276" w:lineRule="auto"/>
        <w:rPr>
          <w:lang w:val="en-GB"/>
        </w:rPr>
      </w:pPr>
      <w:r w:rsidRPr="00050C20">
        <w:rPr>
          <w:lang w:val="en-GB"/>
        </w:rPr>
        <w:t>The employee will be given written confirmation of the decision, the reasons for it, and his/her right of appeal, within two weeks of a capability hearing.</w:t>
      </w:r>
    </w:p>
    <w:p w14:paraId="0275696B" w14:textId="77777777" w:rsidR="00050C20" w:rsidRPr="00050C20" w:rsidRDefault="00050C20" w:rsidP="00050C20">
      <w:pPr>
        <w:spacing w:after="120" w:line="276" w:lineRule="auto"/>
        <w:rPr>
          <w:lang w:val="en-GB"/>
        </w:rPr>
      </w:pPr>
    </w:p>
    <w:p w14:paraId="6D59DB0E" w14:textId="77777777" w:rsidR="00050C20" w:rsidRPr="00050C20" w:rsidRDefault="00050C20" w:rsidP="00050C20">
      <w:pPr>
        <w:pStyle w:val="Heading6"/>
      </w:pPr>
      <w:r w:rsidRPr="00050C20">
        <w:t>Stage 2: Second capability hearing</w:t>
      </w:r>
    </w:p>
    <w:p w14:paraId="2B3586DE" w14:textId="77777777" w:rsidR="00050C20" w:rsidRPr="00050C20" w:rsidRDefault="00050C20" w:rsidP="00050C20">
      <w:pPr>
        <w:spacing w:after="120" w:line="276" w:lineRule="auto"/>
        <w:rPr>
          <w:lang w:val="en-GB"/>
        </w:rPr>
      </w:pPr>
      <w:r w:rsidRPr="00050C20">
        <w:rPr>
          <w:lang w:val="en-GB"/>
        </w:rPr>
        <w:t>If the employee’s performance does not improve within the review period, or if there are further instances of poor performance while the first written warning/improvement note is still active, a second capability hearing will be held. This will follow the same procedure detailed above.</w:t>
      </w:r>
    </w:p>
    <w:p w14:paraId="3F83BC4E" w14:textId="77777777" w:rsidR="00050C20" w:rsidRPr="00050C20" w:rsidRDefault="00050C20" w:rsidP="00050C20">
      <w:pPr>
        <w:spacing w:after="120" w:line="276" w:lineRule="auto"/>
        <w:rPr>
          <w:lang w:val="en-GB"/>
        </w:rPr>
      </w:pPr>
      <w:r w:rsidRPr="00050C20">
        <w:rPr>
          <w:lang w:val="en-GB"/>
        </w:rPr>
        <w:t>The purposes of the second capability hearing include:</w:t>
      </w:r>
    </w:p>
    <w:p w14:paraId="3BDBC504" w14:textId="77777777" w:rsidR="00050C20" w:rsidRPr="00050C20" w:rsidRDefault="00050C20" w:rsidP="00050C20">
      <w:pPr>
        <w:spacing w:after="120" w:line="276" w:lineRule="auto"/>
        <w:rPr>
          <w:lang w:val="en-GB"/>
        </w:rPr>
      </w:pPr>
      <w:r w:rsidRPr="00050C20">
        <w:rPr>
          <w:lang w:val="en-GB"/>
        </w:rPr>
        <w:t>•</w:t>
      </w:r>
      <w:r w:rsidRPr="00050C20">
        <w:rPr>
          <w:lang w:val="en-GB"/>
        </w:rPr>
        <w:tab/>
        <w:t>setting out the required standards that are considered not to have been met;</w:t>
      </w:r>
    </w:p>
    <w:p w14:paraId="79220BA2" w14:textId="77777777" w:rsidR="00050C20" w:rsidRPr="00050C20" w:rsidRDefault="00050C20" w:rsidP="00050C20">
      <w:pPr>
        <w:spacing w:after="120" w:line="276" w:lineRule="auto"/>
        <w:rPr>
          <w:lang w:val="en-GB"/>
        </w:rPr>
      </w:pPr>
      <w:r w:rsidRPr="00050C20">
        <w:rPr>
          <w:lang w:val="en-GB"/>
        </w:rPr>
        <w:t>•</w:t>
      </w:r>
      <w:r w:rsidRPr="00050C20">
        <w:rPr>
          <w:lang w:val="en-GB"/>
        </w:rPr>
        <w:tab/>
        <w:t>allowing the employee an opportunity to explain the poor performance and ask any relevant questions;</w:t>
      </w:r>
    </w:p>
    <w:p w14:paraId="2A25363F" w14:textId="77777777" w:rsidR="00050C20" w:rsidRPr="00050C20" w:rsidRDefault="00050C20" w:rsidP="00050C20">
      <w:pPr>
        <w:spacing w:after="120" w:line="276" w:lineRule="auto"/>
        <w:rPr>
          <w:lang w:val="en-GB"/>
        </w:rPr>
      </w:pPr>
      <w:r w:rsidRPr="00050C20">
        <w:rPr>
          <w:lang w:val="en-GB"/>
        </w:rPr>
        <w:t>•</w:t>
      </w:r>
      <w:r w:rsidRPr="00050C20">
        <w:rPr>
          <w:lang w:val="en-GB"/>
        </w:rPr>
        <w:tab/>
        <w:t>identifying further measures, such as additional training or supervision, which may improve performance;</w:t>
      </w:r>
    </w:p>
    <w:p w14:paraId="709ED40B" w14:textId="77777777" w:rsidR="00050C20" w:rsidRPr="00050C20" w:rsidRDefault="00050C20" w:rsidP="00050C20">
      <w:pPr>
        <w:spacing w:after="120" w:line="276" w:lineRule="auto"/>
        <w:rPr>
          <w:lang w:val="en-GB"/>
        </w:rPr>
      </w:pPr>
      <w:r w:rsidRPr="00050C20">
        <w:rPr>
          <w:lang w:val="en-GB"/>
        </w:rPr>
        <w:t>•</w:t>
      </w:r>
      <w:r w:rsidRPr="00050C20">
        <w:rPr>
          <w:lang w:val="en-GB"/>
        </w:rPr>
        <w:tab/>
        <w:t>setting targets for improvement; and</w:t>
      </w:r>
    </w:p>
    <w:p w14:paraId="18399CF0" w14:textId="77777777" w:rsidR="00050C20" w:rsidRPr="00050C20" w:rsidRDefault="00050C20" w:rsidP="00050C20">
      <w:pPr>
        <w:spacing w:after="120" w:line="276" w:lineRule="auto"/>
        <w:rPr>
          <w:lang w:val="en-GB"/>
        </w:rPr>
      </w:pPr>
      <w:r w:rsidRPr="00050C20">
        <w:rPr>
          <w:lang w:val="en-GB"/>
        </w:rPr>
        <w:t>•</w:t>
      </w:r>
      <w:r w:rsidRPr="00050C20">
        <w:rPr>
          <w:lang w:val="en-GB"/>
        </w:rPr>
        <w:tab/>
        <w:t>setting a time-scale for review.</w:t>
      </w:r>
    </w:p>
    <w:p w14:paraId="75466F3D" w14:textId="77777777" w:rsidR="00050C20" w:rsidRPr="00050C20" w:rsidRDefault="00050C20" w:rsidP="00050C20">
      <w:pPr>
        <w:spacing w:after="120" w:line="276" w:lineRule="auto"/>
        <w:rPr>
          <w:lang w:val="en-GB"/>
        </w:rPr>
      </w:pPr>
    </w:p>
    <w:p w14:paraId="2A265F03" w14:textId="77777777" w:rsidR="00050C20" w:rsidRPr="00050C20" w:rsidRDefault="00050C20" w:rsidP="00050C20">
      <w:pPr>
        <w:spacing w:after="120" w:line="276" w:lineRule="auto"/>
        <w:rPr>
          <w:lang w:val="en-GB"/>
        </w:rPr>
      </w:pPr>
      <w:r w:rsidRPr="00050C20">
        <w:rPr>
          <w:lang w:val="en-GB"/>
        </w:rPr>
        <w:t>Following the hearing, if appropriate, the employee may receive a final written warning/improvement note, setting out the areas in which he/she has not met the required performance standards, targets, measures, a further time-scale for review and again the consequences of failing to improve within the time-scale, or of further unsatisfactory performance.</w:t>
      </w:r>
    </w:p>
    <w:p w14:paraId="1D17C6A4" w14:textId="77777777" w:rsidR="00050C20" w:rsidRPr="00050C20" w:rsidRDefault="00050C20" w:rsidP="00050C20">
      <w:pPr>
        <w:spacing w:after="120" w:line="276" w:lineRule="auto"/>
        <w:rPr>
          <w:lang w:val="en-GB"/>
        </w:rPr>
      </w:pPr>
      <w:r w:rsidRPr="00050C20">
        <w:rPr>
          <w:lang w:val="en-GB"/>
        </w:rPr>
        <w:t>A final written warning/improvement note will normally remain active for a specified period, after which time it will be disregarded for the purposes of the capability procedure. A record of the warning/note will form a permanent part of the employee’s personnel record.</w:t>
      </w:r>
    </w:p>
    <w:p w14:paraId="342C3F2C" w14:textId="77777777" w:rsidR="00050C20" w:rsidRPr="00050C20" w:rsidRDefault="00050C20" w:rsidP="00050C20">
      <w:pPr>
        <w:spacing w:after="120" w:line="276" w:lineRule="auto"/>
        <w:rPr>
          <w:lang w:val="en-GB"/>
        </w:rPr>
      </w:pPr>
    </w:p>
    <w:p w14:paraId="20803A4D" w14:textId="77777777" w:rsidR="00050C20" w:rsidRPr="00050C20" w:rsidRDefault="00050C20" w:rsidP="00050C20">
      <w:pPr>
        <w:spacing w:after="120" w:line="276" w:lineRule="auto"/>
        <w:rPr>
          <w:lang w:val="en-GB"/>
        </w:rPr>
      </w:pPr>
      <w:r w:rsidRPr="00050C20">
        <w:rPr>
          <w:lang w:val="en-GB"/>
        </w:rPr>
        <w:t>The employee’s performance will be monitored and at the end of the review period he/she will be notified in writing of the next step, as follows:</w:t>
      </w:r>
    </w:p>
    <w:p w14:paraId="7249621A" w14:textId="77777777" w:rsidR="00050C20" w:rsidRPr="00050C20" w:rsidRDefault="00050C20" w:rsidP="00050C20">
      <w:pPr>
        <w:spacing w:after="120" w:line="276" w:lineRule="auto"/>
        <w:rPr>
          <w:lang w:val="en-GB"/>
        </w:rPr>
      </w:pPr>
      <w:r w:rsidRPr="00050C20">
        <w:rPr>
          <w:lang w:val="en-GB"/>
        </w:rPr>
        <w:t>•</w:t>
      </w:r>
      <w:r w:rsidRPr="00050C20">
        <w:rPr>
          <w:lang w:val="en-GB"/>
        </w:rPr>
        <w:tab/>
        <w:t>if the manager is satisfied with his/her performance, no further action will be taken;</w:t>
      </w:r>
    </w:p>
    <w:p w14:paraId="04458040" w14:textId="77777777" w:rsidR="00050C20" w:rsidRPr="00050C20" w:rsidRDefault="00050C20" w:rsidP="00050C20">
      <w:pPr>
        <w:spacing w:after="120" w:line="276" w:lineRule="auto"/>
        <w:rPr>
          <w:lang w:val="en-GB"/>
        </w:rPr>
      </w:pPr>
      <w:r w:rsidRPr="00050C20">
        <w:rPr>
          <w:lang w:val="en-GB"/>
        </w:rPr>
        <w:t>•</w:t>
      </w:r>
      <w:r w:rsidRPr="00050C20">
        <w:rPr>
          <w:lang w:val="en-GB"/>
        </w:rPr>
        <w:tab/>
        <w:t>if the manager is not satisfied, the matter may be progressed to a stage 3 capability hearing; or</w:t>
      </w:r>
    </w:p>
    <w:p w14:paraId="6CB38334" w14:textId="4DA208B7" w:rsidR="00050C20" w:rsidRPr="00050C20" w:rsidRDefault="00050C20" w:rsidP="00050C20">
      <w:pPr>
        <w:spacing w:after="120" w:line="276" w:lineRule="auto"/>
        <w:rPr>
          <w:lang w:val="en-GB"/>
        </w:rPr>
      </w:pPr>
      <w:r w:rsidRPr="00050C20">
        <w:rPr>
          <w:lang w:val="en-GB"/>
        </w:rPr>
        <w:t>•</w:t>
      </w:r>
      <w:r w:rsidRPr="00050C20">
        <w:rPr>
          <w:lang w:val="en-GB"/>
        </w:rPr>
        <w:tab/>
        <w:t>if the manager feels that there has been a substantial but insufficient improvement, the review period may be extended.</w:t>
      </w:r>
    </w:p>
    <w:p w14:paraId="3DBD5581" w14:textId="77777777" w:rsidR="00050C20" w:rsidRPr="00050C20" w:rsidRDefault="00050C20" w:rsidP="00050C20">
      <w:pPr>
        <w:pStyle w:val="Heading6"/>
      </w:pPr>
      <w:r w:rsidRPr="00050C20">
        <w:t>Stage 3: Dismissal or redeployment</w:t>
      </w:r>
    </w:p>
    <w:p w14:paraId="23861A32" w14:textId="77777777" w:rsidR="00050C20" w:rsidRPr="00050C20" w:rsidRDefault="00050C20" w:rsidP="00050C20">
      <w:pPr>
        <w:spacing w:after="120" w:line="276" w:lineRule="auto"/>
        <w:rPr>
          <w:lang w:val="en-GB"/>
        </w:rPr>
      </w:pPr>
      <w:r w:rsidRPr="00050C20">
        <w:rPr>
          <w:lang w:val="en-GB"/>
        </w:rPr>
        <w:lastRenderedPageBreak/>
        <w:t>If the employee’s performance does not improve within the further review period set out in the final written warning/improvement note, or if there are further serious instances of poor performance while the final written warning/note is still active, a further capability hearing will be held. This will follow the same procedure set out above.</w:t>
      </w:r>
    </w:p>
    <w:p w14:paraId="6AA7ABF4" w14:textId="77777777" w:rsidR="00050C20" w:rsidRPr="00050C20" w:rsidRDefault="00050C20" w:rsidP="00050C20">
      <w:pPr>
        <w:spacing w:after="120" w:line="276" w:lineRule="auto"/>
        <w:rPr>
          <w:lang w:val="en-GB"/>
        </w:rPr>
      </w:pPr>
    </w:p>
    <w:p w14:paraId="3D7CADE5" w14:textId="77777777" w:rsidR="00050C20" w:rsidRPr="00050C20" w:rsidRDefault="00050C20" w:rsidP="00050C20">
      <w:pPr>
        <w:spacing w:after="120" w:line="276" w:lineRule="auto"/>
        <w:rPr>
          <w:lang w:val="en-GB"/>
        </w:rPr>
      </w:pPr>
      <w:r w:rsidRPr="00050C20">
        <w:rPr>
          <w:lang w:val="en-GB"/>
        </w:rPr>
        <w:t>The purposes of the stage 3 hearing include:</w:t>
      </w:r>
    </w:p>
    <w:p w14:paraId="73280680" w14:textId="77777777" w:rsidR="00050C20" w:rsidRPr="00050C20" w:rsidRDefault="00050C20" w:rsidP="00050C20">
      <w:pPr>
        <w:spacing w:after="120" w:line="276" w:lineRule="auto"/>
        <w:rPr>
          <w:lang w:val="en-GB"/>
        </w:rPr>
      </w:pPr>
      <w:r w:rsidRPr="00050C20">
        <w:rPr>
          <w:lang w:val="en-GB"/>
        </w:rPr>
        <w:t>•</w:t>
      </w:r>
      <w:r w:rsidRPr="00050C20">
        <w:rPr>
          <w:lang w:val="en-GB"/>
        </w:rPr>
        <w:tab/>
        <w:t>setting out the required standards that are considered not to have been met;</w:t>
      </w:r>
    </w:p>
    <w:p w14:paraId="618E544F" w14:textId="77777777" w:rsidR="00050C20" w:rsidRPr="00050C20" w:rsidRDefault="00050C20" w:rsidP="00050C20">
      <w:pPr>
        <w:spacing w:after="120" w:line="276" w:lineRule="auto"/>
        <w:rPr>
          <w:lang w:val="en-GB"/>
        </w:rPr>
      </w:pPr>
      <w:r w:rsidRPr="00050C20">
        <w:rPr>
          <w:lang w:val="en-GB"/>
        </w:rPr>
        <w:t>•</w:t>
      </w:r>
      <w:r w:rsidRPr="00050C20">
        <w:rPr>
          <w:lang w:val="en-GB"/>
        </w:rPr>
        <w:tab/>
        <w:t>identifying areas in which performance is still unsatisfactory;</w:t>
      </w:r>
    </w:p>
    <w:p w14:paraId="2C4545A0" w14:textId="77777777" w:rsidR="00050C20" w:rsidRPr="00050C20" w:rsidRDefault="00050C20" w:rsidP="00050C20">
      <w:pPr>
        <w:spacing w:after="120" w:line="276" w:lineRule="auto"/>
        <w:rPr>
          <w:lang w:val="en-GB"/>
        </w:rPr>
      </w:pPr>
      <w:r w:rsidRPr="00050C20">
        <w:rPr>
          <w:lang w:val="en-GB"/>
        </w:rPr>
        <w:t>•</w:t>
      </w:r>
      <w:r w:rsidRPr="00050C20">
        <w:rPr>
          <w:lang w:val="en-GB"/>
        </w:rPr>
        <w:tab/>
        <w:t>establishing whether there are any further steps that could reasonably be taken to rectify the poor performance;</w:t>
      </w:r>
    </w:p>
    <w:p w14:paraId="788CC651" w14:textId="77777777" w:rsidR="00050C20" w:rsidRPr="00050C20" w:rsidRDefault="00050C20" w:rsidP="00050C20">
      <w:pPr>
        <w:spacing w:after="120" w:line="276" w:lineRule="auto"/>
        <w:rPr>
          <w:lang w:val="en-GB"/>
        </w:rPr>
      </w:pPr>
      <w:r w:rsidRPr="00050C20">
        <w:rPr>
          <w:lang w:val="en-GB"/>
        </w:rPr>
        <w:t>•</w:t>
      </w:r>
      <w:r w:rsidRPr="00050C20">
        <w:rPr>
          <w:lang w:val="en-GB"/>
        </w:rPr>
        <w:tab/>
        <w:t>establishing whether there is any reasonable likelihood of the required standard of performance being met within a reasonable time; and</w:t>
      </w:r>
    </w:p>
    <w:p w14:paraId="4BA0FE4C" w14:textId="77777777" w:rsidR="00050C20" w:rsidRPr="00050C20" w:rsidRDefault="00050C20" w:rsidP="00050C20">
      <w:pPr>
        <w:spacing w:after="120" w:line="276" w:lineRule="auto"/>
        <w:rPr>
          <w:lang w:val="en-GB"/>
        </w:rPr>
      </w:pPr>
      <w:r w:rsidRPr="00050C20">
        <w:rPr>
          <w:lang w:val="en-GB"/>
        </w:rPr>
        <w:t>•</w:t>
      </w:r>
      <w:r w:rsidRPr="00050C20">
        <w:rPr>
          <w:lang w:val="en-GB"/>
        </w:rPr>
        <w:tab/>
        <w:t>discussing whether there is any practical alternative to dismissal, such as redeployment to any suitable job that is available at the same or lower grade.</w:t>
      </w:r>
    </w:p>
    <w:p w14:paraId="7A488099" w14:textId="77777777" w:rsidR="00050C20" w:rsidRPr="00050C20" w:rsidRDefault="00050C20" w:rsidP="00050C20">
      <w:pPr>
        <w:rPr>
          <w:rStyle w:val="Emphasis"/>
          <w:i w:val="0"/>
          <w:iCs w:val="0"/>
          <w:lang w:val="en-GB"/>
        </w:rPr>
      </w:pPr>
      <w:r w:rsidRPr="00050C20">
        <w:rPr>
          <w:lang w:val="en-GB"/>
        </w:rPr>
        <w:t>If performance remains unsatisfactory and there is to be no further review period, the employee may be redeployed into another suitable job at the same or lower grade or may be dismissed.</w:t>
      </w:r>
      <w:r w:rsidRPr="00050C20">
        <w:rPr>
          <w:rStyle w:val="Emphasis"/>
          <w:i w:val="0"/>
          <w:lang w:val="en-GB"/>
        </w:rPr>
        <w:t xml:space="preserve"> </w:t>
      </w:r>
    </w:p>
    <w:p w14:paraId="4A7A695D" w14:textId="77777777" w:rsidR="00050C20" w:rsidRPr="00050C20" w:rsidRDefault="00050C20" w:rsidP="00050C20">
      <w:pPr>
        <w:spacing w:after="120" w:line="276" w:lineRule="auto"/>
        <w:rPr>
          <w:rStyle w:val="Emphasis"/>
          <w:i w:val="0"/>
          <w:iCs w:val="0"/>
          <w:lang w:val="en-GB"/>
        </w:rPr>
      </w:pPr>
      <w:r w:rsidRPr="00050C20">
        <w:rPr>
          <w:rStyle w:val="Emphasis"/>
          <w:i w:val="0"/>
          <w:lang w:val="en-GB"/>
        </w:rPr>
        <w:t>Before any decision is taken to dismiss the employee, possibilities for redeployment to more suitable work must be considered by the manager, in conjunction with the Board of Trustees. The decision to dismiss the employee may only be taken after discussion and authorisation of the Board of Trustees.</w:t>
      </w:r>
    </w:p>
    <w:p w14:paraId="5528F152" w14:textId="77777777" w:rsidR="00050C20" w:rsidRPr="00050C20" w:rsidRDefault="00050C20" w:rsidP="00050C20">
      <w:pPr>
        <w:spacing w:after="120" w:line="276" w:lineRule="auto"/>
        <w:rPr>
          <w:lang w:val="en-GB"/>
        </w:rPr>
      </w:pPr>
      <w:r w:rsidRPr="00050C20">
        <w:rPr>
          <w:lang w:val="en-GB"/>
        </w:rPr>
        <w:t xml:space="preserve">Dismissal will normally be with full notice or payment in lieu of notice. </w:t>
      </w:r>
      <w:r w:rsidRPr="00050C20">
        <w:rPr>
          <w:rStyle w:val="Emphasis"/>
          <w:i w:val="0"/>
          <w:lang w:val="en-GB"/>
        </w:rPr>
        <w:t>Only the Chief Executive and Board of Trustees has the power to dismiss.</w:t>
      </w:r>
      <w:r w:rsidRPr="00050C20">
        <w:rPr>
          <w:rStyle w:val="Emphasis"/>
          <w:i w:val="0"/>
          <w:iCs w:val="0"/>
          <w:lang w:val="en-GB"/>
        </w:rPr>
        <w:t xml:space="preserve"> This must be done in writing and include a written statement of particulars of reasons for dismissal.</w:t>
      </w:r>
    </w:p>
    <w:p w14:paraId="1EBEBD25" w14:textId="77777777" w:rsidR="00050C20" w:rsidRPr="00050C20" w:rsidRDefault="00050C20" w:rsidP="00050C20">
      <w:pPr>
        <w:spacing w:after="120" w:line="276" w:lineRule="auto"/>
        <w:rPr>
          <w:lang w:val="en-GB"/>
        </w:rPr>
      </w:pPr>
    </w:p>
    <w:p w14:paraId="166AEC91" w14:textId="77777777" w:rsidR="00050C20" w:rsidRPr="00050C20" w:rsidRDefault="00050C20" w:rsidP="00050C20">
      <w:pPr>
        <w:pStyle w:val="Heading6"/>
      </w:pPr>
      <w:r w:rsidRPr="00050C20">
        <w:t>Appeals</w:t>
      </w:r>
    </w:p>
    <w:p w14:paraId="1F022C07" w14:textId="77777777" w:rsidR="00050C20" w:rsidRPr="00050C20" w:rsidRDefault="00050C20" w:rsidP="00050C20">
      <w:pPr>
        <w:spacing w:after="120" w:line="276" w:lineRule="auto"/>
        <w:rPr>
          <w:lang w:val="en-GB"/>
        </w:rPr>
      </w:pPr>
      <w:r w:rsidRPr="00050C20">
        <w:rPr>
          <w:lang w:val="en-GB"/>
        </w:rPr>
        <w:t>The employee has the right to appeal against the outcome of any stage of the formal capability procedure. He/she should do so in writing, stating full grounds of the appeal, to the line manager within five working days of the date on which he/she was informed of the decision.</w:t>
      </w:r>
    </w:p>
    <w:p w14:paraId="315FC89C" w14:textId="77777777" w:rsidR="00050C20" w:rsidRPr="00050C20" w:rsidRDefault="00050C20" w:rsidP="00050C20">
      <w:pPr>
        <w:spacing w:after="120" w:line="276" w:lineRule="auto"/>
        <w:rPr>
          <w:lang w:val="en-GB"/>
        </w:rPr>
      </w:pPr>
      <w:r w:rsidRPr="00050C20">
        <w:rPr>
          <w:lang w:val="en-GB"/>
        </w:rPr>
        <w:t>Unless it is not practicable, the employee will be given between two days' and one week's written notice of the appeal hearing.</w:t>
      </w:r>
    </w:p>
    <w:p w14:paraId="429FC7C3" w14:textId="77777777" w:rsidR="00050C20" w:rsidRPr="00050C20" w:rsidRDefault="00050C20" w:rsidP="00050C20">
      <w:pPr>
        <w:spacing w:after="120" w:line="276" w:lineRule="auto"/>
        <w:rPr>
          <w:lang w:val="en-GB"/>
        </w:rPr>
      </w:pPr>
      <w:r w:rsidRPr="00050C20">
        <w:rPr>
          <w:lang w:val="en-GB"/>
        </w:rPr>
        <w:t>Where practicable, the appeal hearing will be held by a manager who is senior to the person who conducted the capability hearing. The employee may bring a companion to the appeal meeting (see Right to be Accompanied section above).</w:t>
      </w:r>
    </w:p>
    <w:p w14:paraId="06BF5B6F" w14:textId="77777777" w:rsidR="00050C20" w:rsidRPr="00050C20" w:rsidRDefault="00050C20" w:rsidP="00050C20">
      <w:pPr>
        <w:spacing w:after="120" w:line="276" w:lineRule="auto"/>
        <w:rPr>
          <w:lang w:val="en-GB"/>
        </w:rPr>
      </w:pPr>
      <w:r w:rsidRPr="00050C20">
        <w:rPr>
          <w:lang w:val="en-GB"/>
        </w:rPr>
        <w:t>If the employee raises any new matters in the appeal, further investigation may need to be carried out. If any new information comes to light the employee will be provided with details in writing and will have a reasonable opportunity to consider this information before the hearing.</w:t>
      </w:r>
    </w:p>
    <w:p w14:paraId="48D027C5" w14:textId="58B21A5A" w:rsidR="00050C20" w:rsidRPr="00050C20" w:rsidRDefault="00050C20" w:rsidP="00050C20">
      <w:pPr>
        <w:spacing w:after="120" w:line="276" w:lineRule="auto"/>
        <w:rPr>
          <w:lang w:val="en-GB"/>
        </w:rPr>
      </w:pPr>
      <w:r w:rsidRPr="00050C20">
        <w:rPr>
          <w:lang w:val="en-GB"/>
        </w:rPr>
        <w:lastRenderedPageBreak/>
        <w:t>Depending on the grounds for the appeal, the appeal hearing may be a complete re</w:t>
      </w:r>
      <w:r w:rsidR="00DE08C5">
        <w:rPr>
          <w:lang w:val="en-GB"/>
        </w:rPr>
        <w:t>-</w:t>
      </w:r>
      <w:r w:rsidRPr="00050C20">
        <w:rPr>
          <w:lang w:val="en-GB"/>
        </w:rPr>
        <w:t>hearing of the matter or a review of the original decision.  Following the appeal</w:t>
      </w:r>
      <w:r w:rsidR="006B75E6">
        <w:rPr>
          <w:lang w:val="en-GB"/>
        </w:rPr>
        <w:t>,</w:t>
      </w:r>
      <w:r w:rsidRPr="00050C20">
        <w:rPr>
          <w:lang w:val="en-GB"/>
        </w:rPr>
        <w:t xml:space="preserve"> </w:t>
      </w:r>
      <w:r w:rsidR="006B75E6">
        <w:rPr>
          <w:lang w:val="en-GB"/>
        </w:rPr>
        <w:t>THE ORGANISATION</w:t>
      </w:r>
      <w:r w:rsidRPr="00050C20">
        <w:rPr>
          <w:lang w:val="en-GB"/>
        </w:rPr>
        <w:t xml:space="preserve"> may confirm the original decision, </w:t>
      </w:r>
      <w:r w:rsidR="00DE08C5">
        <w:rPr>
          <w:lang w:val="en-GB"/>
        </w:rPr>
        <w:t xml:space="preserve">revoke the original decision or </w:t>
      </w:r>
      <w:r w:rsidRPr="00050C20">
        <w:rPr>
          <w:lang w:val="en-GB"/>
        </w:rPr>
        <w:t>substitute a different outcome.</w:t>
      </w:r>
    </w:p>
    <w:p w14:paraId="749299FD" w14:textId="77777777" w:rsidR="00050C20" w:rsidRPr="00050C20" w:rsidRDefault="00050C20" w:rsidP="00050C20">
      <w:pPr>
        <w:spacing w:after="120" w:line="276" w:lineRule="auto"/>
        <w:rPr>
          <w:lang w:val="en-GB"/>
        </w:rPr>
      </w:pPr>
      <w:r w:rsidRPr="00050C20">
        <w:rPr>
          <w:lang w:val="en-GB"/>
        </w:rPr>
        <w:t>The final decision will be confirmed to the employee in writing and, if possible, within two weeks of the appeal hearing. There will be no further right of appeal.</w:t>
      </w:r>
    </w:p>
    <w:p w14:paraId="372A6E8E" w14:textId="77777777" w:rsidR="00050C20" w:rsidRPr="00762CBA" w:rsidRDefault="00050C20" w:rsidP="00050C20">
      <w:pPr>
        <w:rPr>
          <w:lang w:val="en-GB"/>
        </w:rPr>
      </w:pPr>
      <w:r w:rsidRPr="00050C20">
        <w:rPr>
          <w:lang w:val="en-GB"/>
        </w:rPr>
        <w:t>The date that any dismissal takes effect will not be delayed pending the outcome of an appeal. However, if the appeal is successful, the decision to dismiss will be revoked with no loss of pay or continuity of employment</w:t>
      </w:r>
    </w:p>
    <w:p w14:paraId="1209940A" w14:textId="77777777" w:rsidR="00BC2F66" w:rsidRPr="00853E5B" w:rsidRDefault="00BC2F66" w:rsidP="00BC2F66">
      <w:pPr>
        <w:spacing w:after="120" w:line="276" w:lineRule="auto"/>
        <w:rPr>
          <w:lang w:val="en-GB"/>
        </w:rPr>
      </w:pPr>
    </w:p>
    <w:p w14:paraId="40E9E778" w14:textId="77777777" w:rsidR="00015822" w:rsidRPr="00BC2F66" w:rsidRDefault="00015822" w:rsidP="00050C20">
      <w:pPr>
        <w:pStyle w:val="Heading5"/>
      </w:pPr>
      <w:bookmarkStart w:id="4" w:name="_4.7.5_Staff_Training"/>
      <w:bookmarkEnd w:id="4"/>
      <w:r w:rsidRPr="00BC2F66">
        <w:t>4.7.5 Staff Training and Development</w:t>
      </w:r>
    </w:p>
    <w:p w14:paraId="6861CE24" w14:textId="77777777" w:rsidR="00015822" w:rsidRPr="00015822" w:rsidRDefault="00015822" w:rsidP="00015822">
      <w:pPr>
        <w:spacing w:after="120"/>
        <w:outlineLvl w:val="5"/>
        <w:rPr>
          <w:rFonts w:cs="Calibri"/>
          <w:b/>
          <w:i/>
          <w:lang w:val="en-GB"/>
        </w:rPr>
      </w:pPr>
      <w:r w:rsidRPr="00015822">
        <w:rPr>
          <w:rFonts w:cs="Calibri"/>
          <w:b/>
          <w:lang w:val="en-GB"/>
        </w:rPr>
        <w:t>Introduction</w:t>
      </w:r>
    </w:p>
    <w:p w14:paraId="0B2E3C55" w14:textId="09C41A86" w:rsidR="00015822" w:rsidRPr="00015822" w:rsidRDefault="006B75E6" w:rsidP="00015822">
      <w:pPr>
        <w:rPr>
          <w:rFonts w:cs="Times New Roman"/>
          <w:lang w:val="en-GB"/>
        </w:rPr>
      </w:pPr>
      <w:r>
        <w:rPr>
          <w:b/>
          <w:i/>
          <w:lang w:val="en-GB"/>
        </w:rPr>
        <w:t>THE ORGANISATION</w:t>
      </w:r>
      <w:r w:rsidR="00015822" w:rsidRPr="00015822">
        <w:rPr>
          <w:b/>
          <w:i/>
          <w:lang w:val="en-GB"/>
        </w:rPr>
        <w:t xml:space="preserve"> </w:t>
      </w:r>
      <w:r w:rsidR="00015822" w:rsidRPr="00015822">
        <w:rPr>
          <w:lang w:val="en-GB"/>
        </w:rPr>
        <w:t xml:space="preserve">is committed to securing that staff have the skills, knowledge and expertise to be effective and efficient in serving its members and clients.  Effective service delivery requires professionalism and adaptation to changes in the work environment.  To achieve this </w:t>
      </w:r>
      <w:r>
        <w:rPr>
          <w:lang w:val="en-GB"/>
        </w:rPr>
        <w:t>THE ORGANISATION</w:t>
      </w:r>
      <w:r w:rsidR="00015822" w:rsidRPr="00015822">
        <w:rPr>
          <w:lang w:val="en-GB"/>
        </w:rPr>
        <w:t xml:space="preserve"> encourages and supports staff to take up relevant and essential training and development.</w:t>
      </w:r>
    </w:p>
    <w:p w14:paraId="07CD4905" w14:textId="77777777" w:rsidR="00015822" w:rsidRPr="00015822" w:rsidRDefault="00015822" w:rsidP="00015822">
      <w:pPr>
        <w:spacing w:after="0"/>
        <w:outlineLvl w:val="5"/>
        <w:rPr>
          <w:rFonts w:cs="Calibri"/>
          <w:b/>
          <w:sz w:val="18"/>
          <w:lang w:val="en-GB"/>
        </w:rPr>
      </w:pPr>
      <w:r w:rsidRPr="00015822">
        <w:rPr>
          <w:rFonts w:cs="Calibri"/>
          <w:b/>
          <w:lang w:val="en-GB"/>
        </w:rPr>
        <w:t>Aims</w:t>
      </w:r>
    </w:p>
    <w:p w14:paraId="69770ADF" w14:textId="77777777" w:rsidR="00015822" w:rsidRPr="00015822" w:rsidRDefault="00015822" w:rsidP="00015822">
      <w:pPr>
        <w:rPr>
          <w:lang w:val="en-GB"/>
        </w:rPr>
      </w:pPr>
      <w:r w:rsidRPr="00015822">
        <w:rPr>
          <w:lang w:val="en-GB"/>
        </w:rPr>
        <w:t>The aims of the Staff Training and Development Policy are to:</w:t>
      </w:r>
    </w:p>
    <w:p w14:paraId="16E906D9" w14:textId="2AE18D33" w:rsidR="00015822" w:rsidRPr="00015822" w:rsidRDefault="00015822" w:rsidP="00015822">
      <w:pPr>
        <w:numPr>
          <w:ilvl w:val="0"/>
          <w:numId w:val="27"/>
        </w:numPr>
        <w:spacing w:after="0"/>
        <w:ind w:left="357" w:hanging="357"/>
        <w:rPr>
          <w:lang w:val="en-GB"/>
        </w:rPr>
      </w:pPr>
      <w:r w:rsidRPr="00015822">
        <w:rPr>
          <w:lang w:val="en-GB"/>
        </w:rPr>
        <w:t xml:space="preserve">Develop staff capacity to meet the present and future needs of </w:t>
      </w:r>
      <w:r w:rsidR="006B75E6">
        <w:rPr>
          <w:lang w:val="en-GB"/>
        </w:rPr>
        <w:t>THE ORGANISATION</w:t>
      </w:r>
      <w:r w:rsidRPr="00015822">
        <w:rPr>
          <w:lang w:val="en-GB"/>
        </w:rPr>
        <w:t xml:space="preserve"> </w:t>
      </w:r>
    </w:p>
    <w:p w14:paraId="04B873A6" w14:textId="5A60FD25" w:rsidR="00015822" w:rsidRPr="00015822" w:rsidRDefault="00015822" w:rsidP="00015822">
      <w:pPr>
        <w:numPr>
          <w:ilvl w:val="0"/>
          <w:numId w:val="27"/>
        </w:numPr>
        <w:spacing w:after="0"/>
        <w:ind w:left="357" w:hanging="357"/>
        <w:rPr>
          <w:lang w:val="en-GB"/>
        </w:rPr>
      </w:pPr>
      <w:r w:rsidRPr="00015822">
        <w:rPr>
          <w:lang w:val="en-GB"/>
        </w:rPr>
        <w:t xml:space="preserve">Provide staff coming from different work cultures with the skills to work effectively for </w:t>
      </w:r>
      <w:r w:rsidR="006B75E6">
        <w:rPr>
          <w:lang w:val="en-GB"/>
        </w:rPr>
        <w:t>THE ORGANISATION</w:t>
      </w:r>
      <w:r w:rsidRPr="00015822">
        <w:rPr>
          <w:lang w:val="en-GB"/>
        </w:rPr>
        <w:t xml:space="preserve">  </w:t>
      </w:r>
    </w:p>
    <w:p w14:paraId="33395F5A" w14:textId="77777777" w:rsidR="00015822" w:rsidRPr="00015822" w:rsidRDefault="00015822" w:rsidP="00015822">
      <w:pPr>
        <w:numPr>
          <w:ilvl w:val="0"/>
          <w:numId w:val="27"/>
        </w:numPr>
        <w:spacing w:after="0"/>
        <w:ind w:left="357" w:hanging="357"/>
        <w:rPr>
          <w:lang w:val="en-GB"/>
        </w:rPr>
      </w:pPr>
      <w:r w:rsidRPr="00015822">
        <w:rPr>
          <w:lang w:val="en-GB"/>
        </w:rPr>
        <w:t>Encourage professional development</w:t>
      </w:r>
    </w:p>
    <w:p w14:paraId="3B0BD471" w14:textId="77777777" w:rsidR="00015822" w:rsidRPr="00015822" w:rsidRDefault="00015822" w:rsidP="00015822">
      <w:pPr>
        <w:numPr>
          <w:ilvl w:val="0"/>
          <w:numId w:val="27"/>
        </w:numPr>
        <w:spacing w:after="0"/>
        <w:ind w:left="357" w:hanging="357"/>
        <w:rPr>
          <w:lang w:val="en-GB"/>
        </w:rPr>
      </w:pPr>
      <w:r w:rsidRPr="00015822">
        <w:rPr>
          <w:lang w:val="en-GB"/>
        </w:rPr>
        <w:t>Support staff in taking responsibility for self-managing and directing their learning</w:t>
      </w:r>
    </w:p>
    <w:p w14:paraId="4FE1B73C" w14:textId="77777777" w:rsidR="00015822" w:rsidRPr="00015822" w:rsidRDefault="00015822" w:rsidP="00015822">
      <w:pPr>
        <w:tabs>
          <w:tab w:val="num" w:pos="709"/>
        </w:tabs>
        <w:ind w:left="709" w:hanging="425"/>
        <w:rPr>
          <w:lang w:val="en-GB"/>
        </w:rPr>
      </w:pPr>
    </w:p>
    <w:p w14:paraId="213F5DE1" w14:textId="77777777" w:rsidR="00015822" w:rsidRPr="00015822" w:rsidRDefault="00015822" w:rsidP="00015822">
      <w:pPr>
        <w:spacing w:after="0"/>
        <w:outlineLvl w:val="5"/>
        <w:rPr>
          <w:rFonts w:cs="Calibri"/>
          <w:b/>
          <w:sz w:val="18"/>
          <w:lang w:val="en-GB"/>
        </w:rPr>
      </w:pPr>
      <w:r w:rsidRPr="00015822">
        <w:rPr>
          <w:rFonts w:cs="Calibri"/>
          <w:b/>
          <w:lang w:val="en-GB"/>
        </w:rPr>
        <w:t>Identifying Training Needs</w:t>
      </w:r>
    </w:p>
    <w:p w14:paraId="1701357E" w14:textId="77777777" w:rsidR="00015822" w:rsidRPr="00015822" w:rsidRDefault="00015822" w:rsidP="00015822">
      <w:pPr>
        <w:rPr>
          <w:lang w:val="en-GB"/>
        </w:rPr>
      </w:pPr>
      <w:r w:rsidRPr="00015822">
        <w:rPr>
          <w:lang w:val="en-GB"/>
        </w:rPr>
        <w:t>Training needs will be determined by:</w:t>
      </w:r>
    </w:p>
    <w:p w14:paraId="246DD175" w14:textId="77777777" w:rsidR="00015822" w:rsidRPr="00015822" w:rsidRDefault="00015822" w:rsidP="00015822">
      <w:pPr>
        <w:numPr>
          <w:ilvl w:val="0"/>
          <w:numId w:val="28"/>
        </w:numPr>
        <w:spacing w:after="0"/>
        <w:ind w:left="341" w:hanging="284"/>
        <w:rPr>
          <w:lang w:val="en-GB"/>
        </w:rPr>
      </w:pPr>
      <w:r w:rsidRPr="00015822">
        <w:rPr>
          <w:lang w:val="en-GB"/>
        </w:rPr>
        <w:t>Gaps identified in skills required by staff to work effectively and to a high standard</w:t>
      </w:r>
    </w:p>
    <w:p w14:paraId="24092F33" w14:textId="77777777" w:rsidR="00015822" w:rsidRPr="00015822" w:rsidRDefault="00015822" w:rsidP="00015822">
      <w:pPr>
        <w:numPr>
          <w:ilvl w:val="0"/>
          <w:numId w:val="28"/>
        </w:numPr>
        <w:spacing w:after="0"/>
        <w:ind w:left="341" w:hanging="284"/>
        <w:rPr>
          <w:lang w:val="en-GB"/>
        </w:rPr>
      </w:pPr>
      <w:r w:rsidRPr="00015822">
        <w:rPr>
          <w:lang w:val="en-GB"/>
        </w:rPr>
        <w:t>Changes in the work environment that require the development or improvement of skills</w:t>
      </w:r>
    </w:p>
    <w:p w14:paraId="0F648C20" w14:textId="77777777" w:rsidR="00015822" w:rsidRPr="00015822" w:rsidRDefault="00015822" w:rsidP="00015822">
      <w:pPr>
        <w:numPr>
          <w:ilvl w:val="0"/>
          <w:numId w:val="28"/>
        </w:numPr>
        <w:spacing w:after="0"/>
        <w:ind w:left="341" w:hanging="284"/>
        <w:rPr>
          <w:lang w:val="en-GB"/>
        </w:rPr>
      </w:pPr>
      <w:r w:rsidRPr="00015822">
        <w:rPr>
          <w:lang w:val="en-GB"/>
        </w:rPr>
        <w:t>Organisational or project objectives that affect the way individuals perform their work</w:t>
      </w:r>
    </w:p>
    <w:p w14:paraId="4EFE2155" w14:textId="0234F4FE" w:rsidR="00015822" w:rsidRDefault="00015822" w:rsidP="00015822">
      <w:pPr>
        <w:numPr>
          <w:ilvl w:val="0"/>
          <w:numId w:val="28"/>
        </w:numPr>
        <w:spacing w:after="0"/>
        <w:ind w:left="341" w:hanging="284"/>
        <w:rPr>
          <w:lang w:val="en-GB"/>
        </w:rPr>
      </w:pPr>
      <w:r w:rsidRPr="00015822">
        <w:rPr>
          <w:lang w:val="en-GB"/>
        </w:rPr>
        <w:t xml:space="preserve">Individual desire to develop in areas of their choice which may not be related to their employment with </w:t>
      </w:r>
      <w:r w:rsidR="006B75E6">
        <w:rPr>
          <w:lang w:val="en-GB"/>
        </w:rPr>
        <w:t>THE ORGANISATION</w:t>
      </w:r>
    </w:p>
    <w:p w14:paraId="06EA0B38" w14:textId="77777777" w:rsidR="003C5A98" w:rsidRPr="003C5A98" w:rsidRDefault="003C5A98" w:rsidP="003C5A98">
      <w:pPr>
        <w:spacing w:after="0"/>
        <w:ind w:left="341"/>
        <w:rPr>
          <w:lang w:val="en-GB"/>
        </w:rPr>
      </w:pPr>
    </w:p>
    <w:p w14:paraId="02B0EA9D" w14:textId="2E290F4E" w:rsidR="00015822" w:rsidRPr="00BC2F66" w:rsidRDefault="00015822" w:rsidP="00015822">
      <w:pPr>
        <w:spacing w:after="0"/>
        <w:outlineLvl w:val="5"/>
        <w:rPr>
          <w:rFonts w:cs="Calibri"/>
          <w:b/>
          <w:lang w:val="en-GB"/>
        </w:rPr>
      </w:pPr>
      <w:r w:rsidRPr="00015822">
        <w:rPr>
          <w:rFonts w:cs="Calibri"/>
          <w:b/>
          <w:lang w:val="en-GB"/>
        </w:rPr>
        <w:t>Responsibilities</w:t>
      </w:r>
    </w:p>
    <w:p w14:paraId="58254593" w14:textId="77777777" w:rsidR="00015822" w:rsidRPr="00015822" w:rsidRDefault="00015822" w:rsidP="00015822">
      <w:pPr>
        <w:tabs>
          <w:tab w:val="left" w:pos="720"/>
          <w:tab w:val="center" w:pos="4513"/>
          <w:tab w:val="right" w:pos="9026"/>
        </w:tabs>
        <w:spacing w:after="0" w:line="240" w:lineRule="auto"/>
        <w:rPr>
          <w:i/>
          <w:iCs/>
          <w:lang w:val="en-GB"/>
        </w:rPr>
      </w:pPr>
      <w:r w:rsidRPr="00015822">
        <w:rPr>
          <w:i/>
          <w:iCs/>
          <w:lang w:val="en-GB"/>
        </w:rPr>
        <w:t>Line Managers</w:t>
      </w:r>
    </w:p>
    <w:p w14:paraId="28EB0F9E" w14:textId="77777777" w:rsidR="00015822" w:rsidRPr="00015822" w:rsidRDefault="00015822" w:rsidP="00015822">
      <w:pPr>
        <w:tabs>
          <w:tab w:val="left" w:pos="720"/>
          <w:tab w:val="center" w:pos="4513"/>
          <w:tab w:val="right" w:pos="9026"/>
        </w:tabs>
        <w:spacing w:after="0" w:line="240" w:lineRule="auto"/>
        <w:rPr>
          <w:i/>
          <w:iCs/>
          <w:lang w:val="en-GB"/>
        </w:rPr>
      </w:pPr>
    </w:p>
    <w:p w14:paraId="5CC2EA80" w14:textId="77777777" w:rsidR="00015822" w:rsidRPr="00015822" w:rsidRDefault="00015822" w:rsidP="00015822">
      <w:pPr>
        <w:rPr>
          <w:lang w:val="en-GB"/>
        </w:rPr>
      </w:pPr>
      <w:r w:rsidRPr="00015822">
        <w:rPr>
          <w:lang w:val="en-GB"/>
        </w:rPr>
        <w:t>Line managers have the responsibility for developing staff skills and for ensuring that staff have the training they need to carry out their work.  They are also responsible for coaching in staff supervision and support.  Line managers will identify training and development needs mainly through supervision and support sessions, annual reviews and training needs analysis.</w:t>
      </w:r>
    </w:p>
    <w:p w14:paraId="3CAB22FE" w14:textId="1389971A" w:rsidR="00015822" w:rsidRPr="00015822" w:rsidRDefault="00050C20" w:rsidP="00015822">
      <w:pPr>
        <w:rPr>
          <w:i/>
          <w:iCs/>
          <w:lang w:val="en-GB"/>
        </w:rPr>
      </w:pPr>
      <w:r>
        <w:rPr>
          <w:i/>
          <w:iCs/>
          <w:lang w:val="en-GB"/>
        </w:rPr>
        <w:t>Staff member</w:t>
      </w:r>
    </w:p>
    <w:p w14:paraId="4CDA67C4" w14:textId="6D71BEDF" w:rsidR="00015822" w:rsidRDefault="00015822" w:rsidP="00BC2F66">
      <w:pPr>
        <w:rPr>
          <w:lang w:val="en-GB"/>
        </w:rPr>
      </w:pPr>
      <w:r w:rsidRPr="00015822">
        <w:rPr>
          <w:lang w:val="en-GB"/>
        </w:rPr>
        <w:lastRenderedPageBreak/>
        <w:t>Staff are expected to take the initiative in planning their learning and development</w:t>
      </w:r>
      <w:r w:rsidR="009E3EDD" w:rsidRPr="009E3EDD">
        <w:rPr>
          <w:lang w:val="en-GB"/>
        </w:rPr>
        <w:t xml:space="preserve"> </w:t>
      </w:r>
      <w:r w:rsidR="009E3EDD">
        <w:rPr>
          <w:lang w:val="en-GB"/>
        </w:rPr>
        <w:t>including by reporting their line manager outside of formal meeting</w:t>
      </w:r>
      <w:r w:rsidRPr="00015822">
        <w:rPr>
          <w:lang w:val="en-GB"/>
        </w:rPr>
        <w:t xml:space="preserve">.  Supervision sessions and annual reviews are </w:t>
      </w:r>
      <w:r w:rsidR="009E3EDD">
        <w:rPr>
          <w:lang w:val="en-GB"/>
        </w:rPr>
        <w:t xml:space="preserve">the </w:t>
      </w:r>
      <w:r w:rsidRPr="00015822">
        <w:rPr>
          <w:lang w:val="en-GB"/>
        </w:rPr>
        <w:t>formal settings for discussing learning and professional development.</w:t>
      </w:r>
    </w:p>
    <w:p w14:paraId="71CBAD8E" w14:textId="77777777" w:rsidR="00015822" w:rsidRPr="00015822" w:rsidRDefault="00015822" w:rsidP="00015822">
      <w:pPr>
        <w:spacing w:after="0"/>
        <w:outlineLvl w:val="5"/>
        <w:rPr>
          <w:rFonts w:cs="Calibri"/>
          <w:b/>
          <w:sz w:val="18"/>
          <w:lang w:val="en-GB"/>
        </w:rPr>
      </w:pPr>
      <w:r w:rsidRPr="00015822">
        <w:rPr>
          <w:rFonts w:cs="Calibri"/>
          <w:b/>
          <w:lang w:val="en-GB"/>
        </w:rPr>
        <w:t>Process</w:t>
      </w:r>
    </w:p>
    <w:p w14:paraId="2DCE1B3F" w14:textId="77777777" w:rsidR="00015822" w:rsidRPr="00015822" w:rsidRDefault="00015822" w:rsidP="00015822">
      <w:pPr>
        <w:rPr>
          <w:i/>
          <w:iCs/>
          <w:lang w:val="en-GB"/>
        </w:rPr>
      </w:pPr>
      <w:r w:rsidRPr="00015822">
        <w:rPr>
          <w:i/>
          <w:iCs/>
          <w:lang w:val="en-GB"/>
        </w:rPr>
        <w:t>Budget</w:t>
      </w:r>
    </w:p>
    <w:p w14:paraId="56F800B3" w14:textId="6574E039" w:rsidR="00015822" w:rsidRPr="00015822" w:rsidRDefault="00015822" w:rsidP="00015822">
      <w:pPr>
        <w:rPr>
          <w:lang w:val="en-GB"/>
        </w:rPr>
      </w:pPr>
      <w:r w:rsidRPr="00015822">
        <w:rPr>
          <w:lang w:val="en-GB"/>
        </w:rPr>
        <w:t xml:space="preserve">Annual staff training and development budget will be set at the beginning of the financial year.  Annual budgets will fluctuate according to </w:t>
      </w:r>
      <w:r w:rsidR="006B75E6">
        <w:rPr>
          <w:lang w:val="en-GB"/>
        </w:rPr>
        <w:t>THE ORGANISATION</w:t>
      </w:r>
      <w:r w:rsidRPr="00015822">
        <w:rPr>
          <w:lang w:val="en-GB"/>
        </w:rPr>
        <w:t>’s funding sources.</w:t>
      </w:r>
    </w:p>
    <w:p w14:paraId="033FB171" w14:textId="77777777" w:rsidR="00015822" w:rsidRPr="00015822" w:rsidRDefault="00015822" w:rsidP="00015822">
      <w:pPr>
        <w:rPr>
          <w:b/>
          <w:iCs/>
          <w:lang w:val="en-GB"/>
        </w:rPr>
      </w:pPr>
      <w:r w:rsidRPr="00015822">
        <w:rPr>
          <w:b/>
          <w:iCs/>
          <w:lang w:val="en-GB"/>
        </w:rPr>
        <w:t>Guidelines</w:t>
      </w:r>
    </w:p>
    <w:p w14:paraId="3D86EA6F" w14:textId="77777777" w:rsidR="00015822" w:rsidRPr="00015822" w:rsidRDefault="00015822" w:rsidP="00015822">
      <w:pPr>
        <w:pStyle w:val="ListParagraph"/>
        <w:numPr>
          <w:ilvl w:val="0"/>
          <w:numId w:val="37"/>
        </w:numPr>
        <w:contextualSpacing/>
        <w:rPr>
          <w:lang w:val="en-GB"/>
        </w:rPr>
      </w:pPr>
      <w:r w:rsidRPr="00015822">
        <w:rPr>
          <w:lang w:val="en-GB"/>
        </w:rPr>
        <w:t>Individuals are expected to agree Individual Development Plans with their line managers before the start of a new financial year.  The plans will consider ways of meeting individual training and development needs.</w:t>
      </w:r>
    </w:p>
    <w:p w14:paraId="7BDC6882" w14:textId="77777777" w:rsidR="00015822" w:rsidRPr="00015822" w:rsidRDefault="00015822" w:rsidP="00015822">
      <w:pPr>
        <w:pStyle w:val="ListParagraph"/>
        <w:numPr>
          <w:ilvl w:val="0"/>
          <w:numId w:val="37"/>
        </w:numPr>
        <w:contextualSpacing/>
        <w:rPr>
          <w:lang w:val="en-GB"/>
        </w:rPr>
      </w:pPr>
      <w:r w:rsidRPr="00015822">
        <w:rPr>
          <w:lang w:val="en-GB"/>
        </w:rPr>
        <w:t>Priority will be given to short courses (of between 1 and 4 days) that address skills gaps in carrying out existing roles or to develop skills in adapting to changes in the work environment.</w:t>
      </w:r>
    </w:p>
    <w:p w14:paraId="51A23F4F" w14:textId="77777777" w:rsidR="00015822" w:rsidRPr="00015822" w:rsidRDefault="00015822" w:rsidP="00015822">
      <w:pPr>
        <w:rPr>
          <w:lang w:val="en-GB"/>
        </w:rPr>
      </w:pPr>
      <w:r w:rsidRPr="00015822">
        <w:rPr>
          <w:lang w:val="en-GB"/>
        </w:rPr>
        <w:t>Decision to pay for long term professional development will be based on the following criteria:</w:t>
      </w:r>
    </w:p>
    <w:p w14:paraId="58638BBF" w14:textId="77777777" w:rsidR="00015822" w:rsidRPr="00015822" w:rsidRDefault="00015822" w:rsidP="00015822">
      <w:pPr>
        <w:pStyle w:val="ListParagraph"/>
        <w:numPr>
          <w:ilvl w:val="0"/>
          <w:numId w:val="38"/>
        </w:numPr>
        <w:tabs>
          <w:tab w:val="num" w:pos="1260"/>
        </w:tabs>
        <w:contextualSpacing/>
        <w:rPr>
          <w:lang w:val="en-GB"/>
        </w:rPr>
      </w:pPr>
      <w:r w:rsidRPr="00015822">
        <w:rPr>
          <w:lang w:val="en-GB"/>
        </w:rPr>
        <w:t>Length of service.  Staff must have completed at least one year in post.</w:t>
      </w:r>
    </w:p>
    <w:p w14:paraId="7DF4F440" w14:textId="35440E18" w:rsidR="00015822" w:rsidRPr="00015822" w:rsidRDefault="00015822" w:rsidP="00015822">
      <w:pPr>
        <w:pStyle w:val="ListParagraph"/>
        <w:numPr>
          <w:ilvl w:val="0"/>
          <w:numId w:val="38"/>
        </w:numPr>
        <w:tabs>
          <w:tab w:val="num" w:pos="1260"/>
        </w:tabs>
        <w:contextualSpacing/>
        <w:rPr>
          <w:lang w:val="en-GB"/>
        </w:rPr>
      </w:pPr>
      <w:r w:rsidRPr="00015822">
        <w:rPr>
          <w:lang w:val="en-GB"/>
        </w:rPr>
        <w:t xml:space="preserve">Time off work.  If a course involves time off work, the line manager will make an assessment on the impact on </w:t>
      </w:r>
      <w:r w:rsidR="006B75E6">
        <w:rPr>
          <w:lang w:val="en-GB"/>
        </w:rPr>
        <w:t>THE ORGANISATION</w:t>
      </w:r>
      <w:r w:rsidRPr="00015822">
        <w:rPr>
          <w:lang w:val="en-GB"/>
        </w:rPr>
        <w:t>’s objectives</w:t>
      </w:r>
    </w:p>
    <w:p w14:paraId="394B4199" w14:textId="6456A169" w:rsidR="00015822" w:rsidRPr="00015822" w:rsidRDefault="00015822" w:rsidP="00015822">
      <w:pPr>
        <w:pStyle w:val="ListParagraph"/>
        <w:numPr>
          <w:ilvl w:val="0"/>
          <w:numId w:val="38"/>
        </w:numPr>
        <w:tabs>
          <w:tab w:val="num" w:pos="1260"/>
        </w:tabs>
        <w:contextualSpacing/>
        <w:rPr>
          <w:lang w:val="en-GB"/>
        </w:rPr>
      </w:pPr>
      <w:r w:rsidRPr="00015822">
        <w:rPr>
          <w:lang w:val="en-GB"/>
        </w:rPr>
        <w:t xml:space="preserve">Relevance.  Courses must be relevant to the individual’s career and professional development.  Staff will be expected to show how the courses relate to these including any contributions to meeting </w:t>
      </w:r>
      <w:r w:rsidR="006B75E6">
        <w:rPr>
          <w:lang w:val="en-GB"/>
        </w:rPr>
        <w:t>THE ORGANISATION</w:t>
      </w:r>
      <w:r w:rsidRPr="00015822">
        <w:rPr>
          <w:lang w:val="en-GB"/>
        </w:rPr>
        <w:t>’s objectives, and that they have researched and considered options.</w:t>
      </w:r>
    </w:p>
    <w:p w14:paraId="17205849" w14:textId="135CA821" w:rsidR="00015822" w:rsidRPr="00015822" w:rsidRDefault="00015822" w:rsidP="00015822">
      <w:pPr>
        <w:pStyle w:val="ListParagraph"/>
        <w:numPr>
          <w:ilvl w:val="0"/>
          <w:numId w:val="38"/>
        </w:numPr>
        <w:tabs>
          <w:tab w:val="num" w:pos="1260"/>
        </w:tabs>
        <w:contextualSpacing/>
        <w:rPr>
          <w:lang w:val="en-GB"/>
        </w:rPr>
      </w:pPr>
      <w:r w:rsidRPr="00015822">
        <w:rPr>
          <w:lang w:val="en-GB"/>
        </w:rPr>
        <w:t xml:space="preserve">Cost of the course.  Consideration will be given on the proportion of the course the staff member expects </w:t>
      </w:r>
      <w:r w:rsidR="006B75E6">
        <w:rPr>
          <w:lang w:val="en-GB"/>
        </w:rPr>
        <w:t>THE ORGANISATION</w:t>
      </w:r>
      <w:r w:rsidRPr="00015822">
        <w:rPr>
          <w:lang w:val="en-GB"/>
        </w:rPr>
        <w:t xml:space="preserve"> to pay and what effect such payment will make on the central pool.</w:t>
      </w:r>
    </w:p>
    <w:p w14:paraId="4EE7A9DB" w14:textId="77777777" w:rsidR="00015822" w:rsidRPr="00015822" w:rsidRDefault="00015822" w:rsidP="00015822">
      <w:pPr>
        <w:rPr>
          <w:b/>
          <w:i/>
          <w:iCs/>
          <w:lang w:val="en-GB"/>
        </w:rPr>
      </w:pPr>
      <w:r w:rsidRPr="00015822">
        <w:rPr>
          <w:b/>
          <w:i/>
          <w:iCs/>
          <w:lang w:val="en-GB"/>
        </w:rPr>
        <w:t>Decision making</w:t>
      </w:r>
    </w:p>
    <w:p w14:paraId="286C1F63" w14:textId="77777777" w:rsidR="00015822" w:rsidRPr="00015822" w:rsidRDefault="00015822" w:rsidP="00015822">
      <w:pPr>
        <w:tabs>
          <w:tab w:val="left" w:pos="0"/>
        </w:tabs>
        <w:spacing w:after="120"/>
        <w:rPr>
          <w:lang w:val="en-GB"/>
        </w:rPr>
      </w:pPr>
      <w:r w:rsidRPr="00015822">
        <w:rPr>
          <w:lang w:val="en-GB"/>
        </w:rPr>
        <w:t>Applications for long-term professional development support should be submitted to the Chief Executive at least three months before the intended commencement of the course.  All other applications can be made as and when courses are identified.  The Chief Executive will give reasons for negative decisions and staff will have the opportunity to appeal to the Finance and Personnel Sub Committee of the Board.</w:t>
      </w:r>
    </w:p>
    <w:p w14:paraId="56FCD0DC" w14:textId="77777777" w:rsidR="00015822" w:rsidRPr="00015822" w:rsidRDefault="00015822" w:rsidP="00015822">
      <w:pPr>
        <w:tabs>
          <w:tab w:val="left" w:pos="0"/>
        </w:tabs>
        <w:spacing w:after="120"/>
        <w:rPr>
          <w:lang w:val="en-GB"/>
        </w:rPr>
      </w:pPr>
      <w:r w:rsidRPr="00015822">
        <w:rPr>
          <w:lang w:val="en-GB"/>
        </w:rPr>
        <w:t xml:space="preserve">The Chair of the Board will make decisions on applications by the Chief Executive.  </w:t>
      </w:r>
    </w:p>
    <w:p w14:paraId="3BE57518" w14:textId="77777777" w:rsidR="00015822" w:rsidRPr="00015822" w:rsidRDefault="00015822" w:rsidP="00015822">
      <w:pPr>
        <w:tabs>
          <w:tab w:val="right" w:pos="8647"/>
        </w:tabs>
        <w:spacing w:after="0"/>
        <w:rPr>
          <w:sz w:val="20"/>
          <w:lang w:val="en-GB"/>
        </w:rPr>
      </w:pPr>
    </w:p>
    <w:p w14:paraId="6CC9E625" w14:textId="77777777" w:rsidR="00015822" w:rsidRPr="00015822" w:rsidRDefault="00015822" w:rsidP="00015822">
      <w:pPr>
        <w:tabs>
          <w:tab w:val="right" w:pos="8647"/>
        </w:tabs>
        <w:spacing w:after="0"/>
        <w:rPr>
          <w:b/>
          <w:lang w:val="en-GB"/>
        </w:rPr>
      </w:pPr>
      <w:r w:rsidRPr="00015822">
        <w:rPr>
          <w:b/>
          <w:lang w:val="en-GB"/>
        </w:rPr>
        <w:t>Other forms of support</w:t>
      </w:r>
    </w:p>
    <w:p w14:paraId="188EFDC6" w14:textId="77777777" w:rsidR="00015822" w:rsidRPr="00015822" w:rsidRDefault="00015822" w:rsidP="00015822">
      <w:pPr>
        <w:tabs>
          <w:tab w:val="right" w:pos="8647"/>
        </w:tabs>
        <w:spacing w:after="0"/>
        <w:rPr>
          <w:b/>
          <w:lang w:val="en-GB"/>
        </w:rPr>
      </w:pPr>
    </w:p>
    <w:p w14:paraId="40AA50CC" w14:textId="77777777" w:rsidR="00015822" w:rsidRPr="00015822" w:rsidRDefault="00015822" w:rsidP="00015822">
      <w:pPr>
        <w:rPr>
          <w:lang w:val="en-GB"/>
        </w:rPr>
      </w:pPr>
      <w:r w:rsidRPr="00015822">
        <w:rPr>
          <w:lang w:val="en-GB"/>
        </w:rPr>
        <w:t>Other forms of support available are:</w:t>
      </w:r>
    </w:p>
    <w:p w14:paraId="60EA80F8" w14:textId="77777777" w:rsidR="00015822" w:rsidRPr="00015822" w:rsidRDefault="00015822" w:rsidP="00015822">
      <w:pPr>
        <w:pStyle w:val="ListParagraph"/>
        <w:numPr>
          <w:ilvl w:val="0"/>
          <w:numId w:val="39"/>
        </w:numPr>
        <w:contextualSpacing/>
        <w:rPr>
          <w:lang w:val="en-GB"/>
        </w:rPr>
      </w:pPr>
      <w:r w:rsidRPr="00015822">
        <w:rPr>
          <w:lang w:val="en-GB"/>
        </w:rPr>
        <w:t xml:space="preserve">Time off work to attend coaching sessions </w:t>
      </w:r>
    </w:p>
    <w:p w14:paraId="1F628249" w14:textId="77777777" w:rsidR="00015822" w:rsidRPr="00015822" w:rsidRDefault="00015822" w:rsidP="00015822">
      <w:pPr>
        <w:pStyle w:val="ListParagraph"/>
        <w:numPr>
          <w:ilvl w:val="0"/>
          <w:numId w:val="39"/>
        </w:numPr>
        <w:contextualSpacing/>
        <w:rPr>
          <w:lang w:val="en-GB"/>
        </w:rPr>
      </w:pPr>
      <w:r w:rsidRPr="00015822">
        <w:rPr>
          <w:lang w:val="en-GB"/>
        </w:rPr>
        <w:t>Financial support towards the cost of books and equipment</w:t>
      </w:r>
    </w:p>
    <w:p w14:paraId="212CFC58" w14:textId="77777777" w:rsidR="00015822" w:rsidRPr="00015822" w:rsidRDefault="00015822" w:rsidP="00015822">
      <w:pPr>
        <w:pStyle w:val="ListParagraph"/>
        <w:numPr>
          <w:ilvl w:val="0"/>
          <w:numId w:val="39"/>
        </w:numPr>
        <w:contextualSpacing/>
        <w:rPr>
          <w:lang w:val="en-GB"/>
        </w:rPr>
      </w:pPr>
      <w:r w:rsidRPr="00015822">
        <w:rPr>
          <w:lang w:val="en-GB"/>
        </w:rPr>
        <w:t>Time off for study and examinations connected to a course</w:t>
      </w:r>
    </w:p>
    <w:p w14:paraId="55D97CEE" w14:textId="77777777" w:rsidR="00015822" w:rsidRPr="00015822" w:rsidRDefault="00015822" w:rsidP="00015822">
      <w:pPr>
        <w:rPr>
          <w:lang w:val="en-GB"/>
        </w:rPr>
      </w:pPr>
      <w:r w:rsidRPr="00015822">
        <w:rPr>
          <w:lang w:val="en-GB"/>
        </w:rPr>
        <w:lastRenderedPageBreak/>
        <w:t>Staff interested in other forms of support should discuss this with their line manager.  The line manager can make a decision once they have considered finance and work resource implications.  Appeals against decisions can be made directly to the CEO.</w:t>
      </w:r>
    </w:p>
    <w:p w14:paraId="7EDC2108" w14:textId="7E0E0BE8" w:rsidR="00762CBA" w:rsidRDefault="00762CBA">
      <w:pPr>
        <w:rPr>
          <w:rFonts w:cstheme="majorBidi"/>
          <w:b/>
          <w:color w:val="009337"/>
          <w:sz w:val="24"/>
          <w:lang w:val="en-GB"/>
        </w:rPr>
      </w:pPr>
      <w:r>
        <w:rPr>
          <w:rFonts w:cstheme="majorBidi"/>
          <w:b/>
          <w:color w:val="009337"/>
          <w:sz w:val="24"/>
          <w:lang w:val="en-GB"/>
        </w:rPr>
        <w:br w:type="page"/>
      </w:r>
    </w:p>
    <w:p w14:paraId="345D8984" w14:textId="77777777" w:rsidR="00762CBA" w:rsidRDefault="00762CBA" w:rsidP="00762CBA">
      <w:pPr>
        <w:pStyle w:val="Heading3"/>
        <w:rPr>
          <w:rFonts w:eastAsia="Times New Roman"/>
        </w:rPr>
      </w:pPr>
      <w:bookmarkStart w:id="5" w:name="_Appendix_2:_Supervision"/>
      <w:bookmarkStart w:id="6" w:name="_Toc460492636"/>
      <w:bookmarkEnd w:id="5"/>
      <w:r>
        <w:rPr>
          <w:rFonts w:eastAsia="Times New Roman"/>
        </w:rPr>
        <w:lastRenderedPageBreak/>
        <w:t>Appendix 2: Supervision template</w:t>
      </w:r>
      <w:bookmarkEnd w:id="6"/>
    </w:p>
    <w:tbl>
      <w:tblPr>
        <w:tblpPr w:leftFromText="180" w:rightFromText="180" w:vertAnchor="page" w:horzAnchor="margin" w:tblpY="2281"/>
        <w:tblW w:w="9720" w:type="dxa"/>
        <w:tblBorders>
          <w:insideH w:val="single" w:sz="4" w:space="0" w:color="auto"/>
        </w:tblBorders>
        <w:tblLook w:val="0000" w:firstRow="0" w:lastRow="0" w:firstColumn="0" w:lastColumn="0" w:noHBand="0" w:noVBand="0"/>
      </w:tblPr>
      <w:tblGrid>
        <w:gridCol w:w="2272"/>
        <w:gridCol w:w="7448"/>
      </w:tblGrid>
      <w:tr w:rsidR="00762CBA" w:rsidRPr="00FF6703" w14:paraId="20207450" w14:textId="77777777" w:rsidTr="00C54296">
        <w:trPr>
          <w:cantSplit/>
        </w:trPr>
        <w:tc>
          <w:tcPr>
            <w:tcW w:w="2272" w:type="dxa"/>
          </w:tcPr>
          <w:p w14:paraId="03715A82" w14:textId="56ABA0DF" w:rsidR="00762CBA" w:rsidRPr="00FF6703" w:rsidRDefault="00762CBA" w:rsidP="00C54296">
            <w:pPr>
              <w:pStyle w:val="Heading1"/>
              <w:rPr>
                <w:rFonts w:eastAsia="Times New Roman"/>
              </w:rPr>
            </w:pPr>
            <w:bookmarkStart w:id="7" w:name="_Toc460418363"/>
            <w:bookmarkStart w:id="8" w:name="_Toc460492637"/>
            <w:bookmarkEnd w:id="7"/>
            <w:bookmarkEnd w:id="8"/>
          </w:p>
        </w:tc>
        <w:tc>
          <w:tcPr>
            <w:tcW w:w="7448" w:type="dxa"/>
          </w:tcPr>
          <w:p w14:paraId="2EA9E0A1" w14:textId="77777777" w:rsidR="00762CBA" w:rsidRPr="00FF6703" w:rsidRDefault="00762CBA" w:rsidP="00C54296">
            <w:pPr>
              <w:spacing w:after="0" w:line="240" w:lineRule="auto"/>
              <w:rPr>
                <w:rFonts w:eastAsia="Times New Roman" w:cs="Times New Roman"/>
                <w:sz w:val="48"/>
                <w:szCs w:val="24"/>
              </w:rPr>
            </w:pPr>
          </w:p>
          <w:p w14:paraId="461B4B31" w14:textId="77777777" w:rsidR="00762CBA" w:rsidRPr="00FF6703" w:rsidRDefault="00762CBA" w:rsidP="00C54296">
            <w:pPr>
              <w:keepNext/>
              <w:spacing w:after="0" w:line="240" w:lineRule="auto"/>
              <w:jc w:val="center"/>
              <w:outlineLvl w:val="0"/>
              <w:rPr>
                <w:rFonts w:eastAsia="Times New Roman"/>
                <w:sz w:val="72"/>
                <w:szCs w:val="24"/>
              </w:rPr>
            </w:pPr>
            <w:bookmarkStart w:id="9" w:name="_Toc460418364"/>
            <w:bookmarkStart w:id="10" w:name="_Toc460492638"/>
            <w:r w:rsidRPr="00FF6703">
              <w:rPr>
                <w:rFonts w:eastAsia="Times New Roman"/>
                <w:sz w:val="72"/>
                <w:szCs w:val="24"/>
              </w:rPr>
              <w:t>Supervision Notes</w:t>
            </w:r>
            <w:bookmarkEnd w:id="9"/>
            <w:bookmarkEnd w:id="10"/>
          </w:p>
        </w:tc>
      </w:tr>
    </w:tbl>
    <w:p w14:paraId="181AEEEA" w14:textId="77777777" w:rsidR="00762CBA" w:rsidRDefault="00762CBA" w:rsidP="00762CBA">
      <w:pPr>
        <w:spacing w:after="0" w:line="240" w:lineRule="auto"/>
        <w:rPr>
          <w:rFonts w:eastAsia="Times New Roman"/>
          <w:b/>
          <w:bCs/>
          <w:szCs w:val="24"/>
        </w:rPr>
      </w:pPr>
    </w:p>
    <w:p w14:paraId="5C4C5648" w14:textId="77777777" w:rsidR="00762CBA" w:rsidRPr="00FF6703" w:rsidRDefault="00762CBA" w:rsidP="00762CBA">
      <w:pPr>
        <w:spacing w:after="0" w:line="240" w:lineRule="auto"/>
        <w:rPr>
          <w:rFonts w:eastAsia="Times New Roman"/>
          <w:b/>
          <w:bCs/>
          <w:szCs w:val="24"/>
        </w:rPr>
      </w:pPr>
      <w:r>
        <w:rPr>
          <w:rFonts w:eastAsia="Times New Roman"/>
          <w:b/>
          <w:bCs/>
          <w:szCs w:val="24"/>
        </w:rPr>
        <w:t>Name:</w:t>
      </w:r>
      <w:r>
        <w:rPr>
          <w:rFonts w:eastAsia="Times New Roman"/>
          <w:b/>
          <w:bCs/>
          <w:szCs w:val="24"/>
        </w:rPr>
        <w:tab/>
        <w:t xml:space="preserve"> </w:t>
      </w:r>
    </w:p>
    <w:p w14:paraId="7796E8BC" w14:textId="77777777" w:rsidR="00762CBA" w:rsidRPr="00FF6703" w:rsidRDefault="00762CBA" w:rsidP="00762CBA">
      <w:pPr>
        <w:spacing w:after="0" w:line="240" w:lineRule="auto"/>
        <w:rPr>
          <w:rFonts w:eastAsia="Times New Roman"/>
          <w:b/>
          <w:bCs/>
          <w:szCs w:val="24"/>
        </w:rPr>
      </w:pPr>
    </w:p>
    <w:p w14:paraId="736B79AB" w14:textId="77777777" w:rsidR="00762CBA" w:rsidRPr="00FF6703" w:rsidRDefault="00762CBA" w:rsidP="00762CBA">
      <w:pPr>
        <w:spacing w:after="0" w:line="240" w:lineRule="auto"/>
        <w:rPr>
          <w:rFonts w:eastAsia="Times New Roman"/>
          <w:b/>
          <w:bCs/>
          <w:szCs w:val="24"/>
        </w:rPr>
      </w:pPr>
      <w:r w:rsidRPr="00FF6703">
        <w:rPr>
          <w:rFonts w:eastAsia="Times New Roman"/>
          <w:b/>
          <w:bCs/>
          <w:szCs w:val="24"/>
        </w:rPr>
        <w:t>Position:</w:t>
      </w:r>
      <w:r>
        <w:rPr>
          <w:rFonts w:eastAsia="Times New Roman"/>
          <w:b/>
          <w:bCs/>
          <w:szCs w:val="24"/>
        </w:rPr>
        <w:tab/>
      </w:r>
      <w:r w:rsidRPr="00FF6703">
        <w:rPr>
          <w:rFonts w:eastAsia="Times New Roman"/>
          <w:b/>
          <w:bCs/>
          <w:szCs w:val="24"/>
        </w:rPr>
        <w:tab/>
      </w:r>
    </w:p>
    <w:p w14:paraId="7D277B3F" w14:textId="77777777" w:rsidR="00762CBA" w:rsidRPr="00FF6703" w:rsidRDefault="00762CBA" w:rsidP="00762CBA">
      <w:pPr>
        <w:spacing w:after="0" w:line="240" w:lineRule="auto"/>
        <w:rPr>
          <w:rFonts w:eastAsia="Times New Roman"/>
          <w:b/>
          <w:bCs/>
          <w:szCs w:val="24"/>
        </w:rPr>
      </w:pPr>
    </w:p>
    <w:p w14:paraId="6EB00FE7" w14:textId="77777777" w:rsidR="00762CBA" w:rsidRDefault="00762CBA" w:rsidP="00762CBA">
      <w:pPr>
        <w:spacing w:after="0" w:line="240" w:lineRule="auto"/>
        <w:rPr>
          <w:rFonts w:eastAsia="Times New Roman"/>
          <w:b/>
          <w:bCs/>
          <w:szCs w:val="24"/>
        </w:rPr>
      </w:pPr>
      <w:r w:rsidRPr="00FF6703">
        <w:rPr>
          <w:rFonts w:eastAsia="Times New Roman"/>
          <w:b/>
          <w:bCs/>
          <w:szCs w:val="24"/>
        </w:rPr>
        <w:t>Date:</w:t>
      </w:r>
      <w:r w:rsidRPr="00FF6703">
        <w:rPr>
          <w:rFonts w:eastAsia="Times New Roman"/>
          <w:b/>
          <w:bCs/>
          <w:szCs w:val="24"/>
        </w:rPr>
        <w:tab/>
      </w:r>
      <w:r w:rsidRPr="00FF6703">
        <w:rPr>
          <w:rFonts w:eastAsia="Times New Roman"/>
          <w:b/>
          <w:bCs/>
          <w:szCs w:val="24"/>
        </w:rPr>
        <w:tab/>
      </w:r>
    </w:p>
    <w:p w14:paraId="735F0009" w14:textId="77777777" w:rsidR="00762CBA" w:rsidRDefault="00762CBA" w:rsidP="00762CBA">
      <w:pPr>
        <w:spacing w:after="0" w:line="240" w:lineRule="auto"/>
        <w:rPr>
          <w:rFonts w:eastAsia="Times New Roman"/>
          <w:b/>
          <w:bCs/>
          <w:szCs w:val="24"/>
        </w:rPr>
      </w:pPr>
    </w:p>
    <w:p w14:paraId="1E91417F" w14:textId="77777777" w:rsidR="00762CBA" w:rsidRDefault="00762CBA" w:rsidP="00762CBA">
      <w:pPr>
        <w:spacing w:after="0" w:line="240" w:lineRule="auto"/>
        <w:rPr>
          <w:rFonts w:eastAsia="Times New Roman"/>
          <w:b/>
          <w:bCs/>
          <w:szCs w:val="24"/>
        </w:rPr>
      </w:pPr>
      <w:r>
        <w:rPr>
          <w:rFonts w:eastAsia="Times New Roman"/>
          <w:b/>
          <w:bCs/>
          <w:szCs w:val="24"/>
        </w:rPr>
        <w:t>Agenda:</w:t>
      </w:r>
    </w:p>
    <w:p w14:paraId="458A7217" w14:textId="77777777" w:rsidR="00762CBA" w:rsidRPr="00762CBA" w:rsidRDefault="00762CBA" w:rsidP="00762CBA">
      <w:pPr>
        <w:tabs>
          <w:tab w:val="left" w:pos="1440"/>
        </w:tabs>
        <w:spacing w:before="60"/>
        <w:ind w:left="1440" w:hanging="720"/>
        <w:rPr>
          <w:szCs w:val="12"/>
          <w:lang w:val="en-GB"/>
        </w:rPr>
      </w:pPr>
      <w:r w:rsidRPr="00762CBA">
        <w:rPr>
          <w:szCs w:val="12"/>
          <w:lang w:val="en-GB"/>
        </w:rPr>
        <w:t>1)     Manager and employee agree the agenda</w:t>
      </w:r>
    </w:p>
    <w:p w14:paraId="6B47A4BC" w14:textId="77777777" w:rsidR="00762CBA" w:rsidRDefault="00762CBA" w:rsidP="00762CBA">
      <w:pPr>
        <w:spacing w:before="60"/>
        <w:ind w:left="720"/>
        <w:rPr>
          <w:szCs w:val="12"/>
        </w:rPr>
      </w:pPr>
      <w:r>
        <w:rPr>
          <w:szCs w:val="12"/>
        </w:rPr>
        <w:t>2)</w:t>
      </w:r>
      <w:r>
        <w:rPr>
          <w:szCs w:val="12"/>
        </w:rPr>
        <w:tab/>
        <w:t>Review of work done</w:t>
      </w:r>
    </w:p>
    <w:p w14:paraId="3687ABF8" w14:textId="77777777" w:rsidR="00762CBA" w:rsidRPr="004442D3" w:rsidRDefault="00762CBA" w:rsidP="00762CBA">
      <w:pPr>
        <w:numPr>
          <w:ilvl w:val="0"/>
          <w:numId w:val="19"/>
        </w:numPr>
        <w:spacing w:after="0" w:line="240" w:lineRule="auto"/>
        <w:ind w:left="1800"/>
        <w:rPr>
          <w:szCs w:val="12"/>
        </w:rPr>
      </w:pPr>
      <w:r w:rsidRPr="004442D3">
        <w:rPr>
          <w:szCs w:val="12"/>
        </w:rPr>
        <w:t>Progress against objectives</w:t>
      </w:r>
    </w:p>
    <w:p w14:paraId="0DDD23AF" w14:textId="77777777" w:rsidR="00762CBA" w:rsidRPr="00762CBA" w:rsidRDefault="00762CBA" w:rsidP="00762CBA">
      <w:pPr>
        <w:numPr>
          <w:ilvl w:val="0"/>
          <w:numId w:val="19"/>
        </w:numPr>
        <w:spacing w:after="0" w:line="240" w:lineRule="auto"/>
        <w:ind w:left="1800"/>
        <w:rPr>
          <w:szCs w:val="12"/>
          <w:lang w:val="en-GB"/>
        </w:rPr>
      </w:pPr>
      <w:r w:rsidRPr="00762CBA">
        <w:rPr>
          <w:szCs w:val="12"/>
          <w:lang w:val="en-GB"/>
        </w:rPr>
        <w:t>What went well and why?</w:t>
      </w:r>
    </w:p>
    <w:p w14:paraId="77AEBB33" w14:textId="77777777" w:rsidR="00762CBA" w:rsidRPr="00762CBA" w:rsidRDefault="00762CBA" w:rsidP="00762CBA">
      <w:pPr>
        <w:numPr>
          <w:ilvl w:val="0"/>
          <w:numId w:val="19"/>
        </w:numPr>
        <w:spacing w:after="0" w:line="240" w:lineRule="auto"/>
        <w:ind w:left="1800"/>
        <w:rPr>
          <w:szCs w:val="12"/>
          <w:lang w:val="en-GB"/>
        </w:rPr>
      </w:pPr>
      <w:r w:rsidRPr="00762CBA">
        <w:rPr>
          <w:szCs w:val="12"/>
          <w:lang w:val="en-GB"/>
        </w:rPr>
        <w:t>What could have been better and why?</w:t>
      </w:r>
    </w:p>
    <w:p w14:paraId="05509070" w14:textId="77777777" w:rsidR="00762CBA" w:rsidRPr="00762CBA" w:rsidRDefault="00762CBA" w:rsidP="00762CBA">
      <w:pPr>
        <w:numPr>
          <w:ilvl w:val="0"/>
          <w:numId w:val="19"/>
        </w:numPr>
        <w:spacing w:after="0" w:line="240" w:lineRule="auto"/>
        <w:ind w:left="1800"/>
        <w:rPr>
          <w:szCs w:val="12"/>
          <w:lang w:val="en-GB"/>
        </w:rPr>
      </w:pPr>
      <w:r w:rsidRPr="00762CBA">
        <w:rPr>
          <w:szCs w:val="12"/>
          <w:lang w:val="en-GB"/>
        </w:rPr>
        <w:t>What could be done to make it better in the future?</w:t>
      </w:r>
    </w:p>
    <w:p w14:paraId="7EC1C45E" w14:textId="77777777" w:rsidR="00762CBA" w:rsidRPr="00762CBA" w:rsidRDefault="00762CBA" w:rsidP="00762CBA">
      <w:pPr>
        <w:pStyle w:val="BodyTextIndent"/>
        <w:rPr>
          <w:rFonts w:asciiTheme="minorHAnsi" w:hAnsiTheme="minorHAnsi"/>
          <w:lang w:val="en-GB"/>
        </w:rPr>
      </w:pPr>
      <w:r w:rsidRPr="00762CBA">
        <w:rPr>
          <w:rFonts w:asciiTheme="minorHAnsi" w:hAnsiTheme="minorHAnsi"/>
          <w:lang w:val="en-GB"/>
        </w:rPr>
        <w:t>3)</w:t>
      </w:r>
      <w:r w:rsidRPr="00762CBA">
        <w:rPr>
          <w:rFonts w:asciiTheme="minorHAnsi" w:hAnsiTheme="minorHAnsi"/>
          <w:lang w:val="en-GB"/>
        </w:rPr>
        <w:tab/>
        <w:t>Positive, Encouraging &amp; Constructive feedback to staff member</w:t>
      </w:r>
    </w:p>
    <w:p w14:paraId="6A974661" w14:textId="77777777" w:rsidR="00762CBA" w:rsidRPr="004442D3" w:rsidRDefault="00762CBA" w:rsidP="00762CBA">
      <w:pPr>
        <w:numPr>
          <w:ilvl w:val="0"/>
          <w:numId w:val="20"/>
        </w:numPr>
        <w:spacing w:after="0" w:line="240" w:lineRule="auto"/>
        <w:ind w:left="1800"/>
        <w:rPr>
          <w:szCs w:val="12"/>
        </w:rPr>
      </w:pPr>
      <w:r w:rsidRPr="004442D3">
        <w:rPr>
          <w:szCs w:val="12"/>
        </w:rPr>
        <w:t>Achievements</w:t>
      </w:r>
    </w:p>
    <w:p w14:paraId="4873D75F" w14:textId="77777777" w:rsidR="00762CBA" w:rsidRPr="00762CBA" w:rsidRDefault="00762CBA" w:rsidP="00762CBA">
      <w:pPr>
        <w:numPr>
          <w:ilvl w:val="0"/>
          <w:numId w:val="20"/>
        </w:numPr>
        <w:spacing w:after="0" w:line="240" w:lineRule="auto"/>
        <w:ind w:left="1800"/>
        <w:rPr>
          <w:szCs w:val="12"/>
          <w:lang w:val="en-GB"/>
        </w:rPr>
      </w:pPr>
      <w:r w:rsidRPr="00762CBA">
        <w:rPr>
          <w:szCs w:val="12"/>
          <w:lang w:val="en-GB"/>
        </w:rPr>
        <w:t>Any areas of concern about performance or conduct, and in relation to the rest of the team</w:t>
      </w:r>
    </w:p>
    <w:p w14:paraId="1F1A3314" w14:textId="77777777" w:rsidR="00762CBA" w:rsidRDefault="00762CBA" w:rsidP="00762CBA">
      <w:pPr>
        <w:spacing w:before="60"/>
        <w:ind w:left="720"/>
        <w:rPr>
          <w:szCs w:val="12"/>
        </w:rPr>
      </w:pPr>
      <w:r>
        <w:rPr>
          <w:szCs w:val="12"/>
        </w:rPr>
        <w:t>4)</w:t>
      </w:r>
      <w:r>
        <w:rPr>
          <w:szCs w:val="12"/>
        </w:rPr>
        <w:tab/>
        <w:t>Checking with the staff member</w:t>
      </w:r>
    </w:p>
    <w:p w14:paraId="4B263864" w14:textId="77777777" w:rsidR="00762CBA" w:rsidRPr="00762CBA" w:rsidRDefault="00762CBA" w:rsidP="00762CBA">
      <w:pPr>
        <w:numPr>
          <w:ilvl w:val="0"/>
          <w:numId w:val="21"/>
        </w:numPr>
        <w:spacing w:after="0" w:line="240" w:lineRule="auto"/>
        <w:ind w:left="1800"/>
        <w:rPr>
          <w:szCs w:val="12"/>
          <w:lang w:val="en-GB"/>
        </w:rPr>
      </w:pPr>
      <w:r w:rsidRPr="00762CBA">
        <w:rPr>
          <w:szCs w:val="12"/>
          <w:lang w:val="en-GB"/>
        </w:rPr>
        <w:t>Any concerns, difficulties, workload issues?</w:t>
      </w:r>
    </w:p>
    <w:p w14:paraId="144E4207" w14:textId="77777777" w:rsidR="00762CBA" w:rsidRDefault="00762CBA" w:rsidP="00762CBA">
      <w:pPr>
        <w:numPr>
          <w:ilvl w:val="0"/>
          <w:numId w:val="21"/>
        </w:numPr>
        <w:spacing w:after="0" w:line="240" w:lineRule="auto"/>
        <w:ind w:left="1800"/>
        <w:rPr>
          <w:szCs w:val="12"/>
        </w:rPr>
      </w:pPr>
      <w:r>
        <w:rPr>
          <w:szCs w:val="12"/>
        </w:rPr>
        <w:t>Any support needed?</w:t>
      </w:r>
    </w:p>
    <w:p w14:paraId="1947B706" w14:textId="77777777" w:rsidR="00762CBA" w:rsidRPr="00762CBA" w:rsidRDefault="00762CBA" w:rsidP="00762CBA">
      <w:pPr>
        <w:numPr>
          <w:ilvl w:val="0"/>
          <w:numId w:val="21"/>
        </w:numPr>
        <w:spacing w:after="0" w:line="240" w:lineRule="auto"/>
        <w:ind w:left="1800"/>
        <w:rPr>
          <w:szCs w:val="12"/>
          <w:lang w:val="en-GB"/>
        </w:rPr>
      </w:pPr>
      <w:r w:rsidRPr="00762CBA">
        <w:rPr>
          <w:szCs w:val="12"/>
          <w:lang w:val="en-GB"/>
        </w:rPr>
        <w:t>What type of support (training, coaching etc.)?</w:t>
      </w:r>
    </w:p>
    <w:p w14:paraId="6F4528A9" w14:textId="77777777" w:rsidR="00762CBA" w:rsidRDefault="00762CBA" w:rsidP="00762CBA">
      <w:pPr>
        <w:spacing w:before="60"/>
        <w:ind w:left="720"/>
        <w:rPr>
          <w:szCs w:val="12"/>
        </w:rPr>
      </w:pPr>
      <w:r>
        <w:rPr>
          <w:szCs w:val="12"/>
        </w:rPr>
        <w:t>5)</w:t>
      </w:r>
      <w:r>
        <w:rPr>
          <w:szCs w:val="12"/>
        </w:rPr>
        <w:tab/>
        <w:t>Future plans</w:t>
      </w:r>
    </w:p>
    <w:p w14:paraId="4B35C02C" w14:textId="77777777" w:rsidR="00762CBA" w:rsidRPr="00762CBA" w:rsidRDefault="00762CBA" w:rsidP="00762CBA">
      <w:pPr>
        <w:numPr>
          <w:ilvl w:val="0"/>
          <w:numId w:val="22"/>
        </w:numPr>
        <w:spacing w:after="0" w:line="240" w:lineRule="auto"/>
        <w:ind w:left="1800"/>
        <w:rPr>
          <w:szCs w:val="12"/>
          <w:lang w:val="en-GB"/>
        </w:rPr>
      </w:pPr>
      <w:r w:rsidRPr="00762CBA">
        <w:rPr>
          <w:szCs w:val="12"/>
          <w:lang w:val="en-GB"/>
        </w:rPr>
        <w:t>Short-term plans until next meeting</w:t>
      </w:r>
    </w:p>
    <w:p w14:paraId="681A3DA9" w14:textId="77777777" w:rsidR="00762CBA" w:rsidRPr="00762CBA" w:rsidRDefault="00762CBA" w:rsidP="00762CBA">
      <w:pPr>
        <w:numPr>
          <w:ilvl w:val="0"/>
          <w:numId w:val="22"/>
        </w:numPr>
        <w:spacing w:after="0" w:line="240" w:lineRule="auto"/>
        <w:ind w:left="1800"/>
        <w:rPr>
          <w:szCs w:val="12"/>
          <w:lang w:val="en-GB"/>
        </w:rPr>
      </w:pPr>
      <w:r w:rsidRPr="00762CBA">
        <w:rPr>
          <w:szCs w:val="12"/>
          <w:lang w:val="en-GB"/>
        </w:rPr>
        <w:t>How do they relate to long-term objectives?</w:t>
      </w:r>
    </w:p>
    <w:p w14:paraId="51BC68E4" w14:textId="77777777" w:rsidR="00762CBA" w:rsidRPr="00762CBA" w:rsidRDefault="00762CBA" w:rsidP="00762CBA">
      <w:pPr>
        <w:numPr>
          <w:ilvl w:val="0"/>
          <w:numId w:val="22"/>
        </w:numPr>
        <w:spacing w:after="0" w:line="240" w:lineRule="auto"/>
        <w:ind w:left="1800"/>
        <w:rPr>
          <w:szCs w:val="12"/>
          <w:lang w:val="en-GB"/>
        </w:rPr>
      </w:pPr>
      <w:r w:rsidRPr="00762CBA">
        <w:rPr>
          <w:szCs w:val="12"/>
          <w:lang w:val="en-GB"/>
        </w:rPr>
        <w:t>How will they be achieved?</w:t>
      </w:r>
    </w:p>
    <w:p w14:paraId="4410CD44" w14:textId="77777777" w:rsidR="00762CBA" w:rsidRDefault="00762CBA" w:rsidP="00762CBA">
      <w:pPr>
        <w:numPr>
          <w:ilvl w:val="0"/>
          <w:numId w:val="22"/>
        </w:numPr>
        <w:spacing w:after="0" w:line="240" w:lineRule="auto"/>
        <w:ind w:left="1800"/>
        <w:rPr>
          <w:szCs w:val="12"/>
        </w:rPr>
      </w:pPr>
      <w:r>
        <w:rPr>
          <w:szCs w:val="12"/>
        </w:rPr>
        <w:t>Review learning and development plan</w:t>
      </w:r>
    </w:p>
    <w:p w14:paraId="539F8CC2" w14:textId="77777777" w:rsidR="00762CBA" w:rsidRDefault="00762CBA" w:rsidP="00762CBA">
      <w:pPr>
        <w:spacing w:before="60"/>
        <w:ind w:left="720"/>
        <w:rPr>
          <w:szCs w:val="12"/>
        </w:rPr>
      </w:pPr>
      <w:r>
        <w:rPr>
          <w:szCs w:val="12"/>
        </w:rPr>
        <w:t>6)</w:t>
      </w:r>
      <w:r>
        <w:rPr>
          <w:szCs w:val="12"/>
        </w:rPr>
        <w:tab/>
        <w:t>Other issues</w:t>
      </w:r>
    </w:p>
    <w:p w14:paraId="2AE7CD43" w14:textId="77777777" w:rsidR="00762CBA" w:rsidRPr="00762CBA" w:rsidRDefault="00762CBA" w:rsidP="00762CBA">
      <w:pPr>
        <w:numPr>
          <w:ilvl w:val="0"/>
          <w:numId w:val="23"/>
        </w:numPr>
        <w:spacing w:after="0" w:line="240" w:lineRule="auto"/>
        <w:ind w:left="1800"/>
        <w:rPr>
          <w:szCs w:val="12"/>
          <w:lang w:val="en-GB"/>
        </w:rPr>
      </w:pPr>
      <w:r w:rsidRPr="00762CBA">
        <w:rPr>
          <w:szCs w:val="12"/>
          <w:lang w:val="en-GB"/>
        </w:rPr>
        <w:t>Any issues outside work having an impact on work?</w:t>
      </w:r>
    </w:p>
    <w:p w14:paraId="19BA5491" w14:textId="77777777" w:rsidR="00762CBA" w:rsidRDefault="00762CBA" w:rsidP="00762CBA">
      <w:pPr>
        <w:numPr>
          <w:ilvl w:val="0"/>
          <w:numId w:val="23"/>
        </w:numPr>
        <w:spacing w:after="0" w:line="240" w:lineRule="auto"/>
        <w:ind w:left="1800"/>
        <w:rPr>
          <w:szCs w:val="12"/>
        </w:rPr>
      </w:pPr>
      <w:r>
        <w:rPr>
          <w:szCs w:val="12"/>
        </w:rPr>
        <w:t>Sickness absence</w:t>
      </w:r>
    </w:p>
    <w:p w14:paraId="1C4AEE42" w14:textId="77777777" w:rsidR="00762CBA" w:rsidRDefault="00762CBA" w:rsidP="00762CBA">
      <w:pPr>
        <w:numPr>
          <w:ilvl w:val="0"/>
          <w:numId w:val="23"/>
        </w:numPr>
        <w:spacing w:after="0" w:line="240" w:lineRule="auto"/>
        <w:ind w:left="1800"/>
        <w:rPr>
          <w:szCs w:val="12"/>
        </w:rPr>
      </w:pPr>
      <w:r>
        <w:rPr>
          <w:szCs w:val="12"/>
        </w:rPr>
        <w:t>Annual leave</w:t>
      </w:r>
    </w:p>
    <w:p w14:paraId="01A31A92" w14:textId="77777777" w:rsidR="00762CBA" w:rsidRDefault="00762CBA" w:rsidP="00762CBA">
      <w:pPr>
        <w:numPr>
          <w:ilvl w:val="0"/>
          <w:numId w:val="23"/>
        </w:numPr>
        <w:spacing w:after="60" w:line="240" w:lineRule="auto"/>
        <w:ind w:left="1797" w:hanging="357"/>
        <w:rPr>
          <w:szCs w:val="12"/>
        </w:rPr>
      </w:pPr>
      <w:r>
        <w:rPr>
          <w:szCs w:val="12"/>
        </w:rPr>
        <w:t>TOIL</w:t>
      </w:r>
    </w:p>
    <w:p w14:paraId="693EF62E" w14:textId="77777777" w:rsidR="00762CBA" w:rsidRDefault="00762CBA" w:rsidP="00762CBA">
      <w:pPr>
        <w:ind w:left="720"/>
        <w:rPr>
          <w:rFonts w:eastAsia="Times New Roman"/>
          <w:b/>
          <w:bCs/>
          <w:szCs w:val="24"/>
        </w:rPr>
      </w:pPr>
      <w:r>
        <w:rPr>
          <w:szCs w:val="12"/>
        </w:rPr>
        <w:t>7)     Date of next meeting</w:t>
      </w:r>
      <w:r>
        <w:rPr>
          <w:rFonts w:eastAsia="Times New Roman"/>
          <w:b/>
          <w:bCs/>
          <w:szCs w:val="24"/>
        </w:rPr>
        <w:br w:type="page"/>
      </w:r>
    </w:p>
    <w:p w14:paraId="2F7723D2" w14:textId="77777777" w:rsidR="00762CBA" w:rsidRDefault="00762CBA" w:rsidP="00762CBA">
      <w:pPr>
        <w:spacing w:after="0" w:line="240" w:lineRule="auto"/>
        <w:rPr>
          <w:rFonts w:eastAsia="Times New Roman"/>
          <w:szCs w:val="24"/>
        </w:rPr>
        <w:sectPr w:rsidR="00762CBA" w:rsidSect="00B923DF">
          <w:footerReference w:type="default" r:id="rId8"/>
          <w:pgSz w:w="11906" w:h="16838"/>
          <w:pgMar w:top="1440" w:right="1474" w:bottom="1440" w:left="1474" w:header="709" w:footer="709" w:gutter="0"/>
          <w:cols w:space="708"/>
          <w:docGrid w:linePitch="360"/>
        </w:sectPr>
      </w:pPr>
    </w:p>
    <w:p w14:paraId="08A5FDD1" w14:textId="77777777" w:rsidR="00762CBA" w:rsidRPr="00FF6703" w:rsidRDefault="00762CBA" w:rsidP="00762CBA">
      <w:pPr>
        <w:spacing w:after="0" w:line="240" w:lineRule="auto"/>
        <w:rPr>
          <w:rFonts w:eastAsia="Times New Roman"/>
          <w:szCs w:val="24"/>
        </w:rPr>
      </w:pPr>
    </w:p>
    <w:tbl>
      <w:tblPr>
        <w:tblpPr w:leftFromText="180" w:rightFromText="180" w:vertAnchor="text" w:horzAnchor="margin" w:tblpY="1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867"/>
        <w:gridCol w:w="2268"/>
        <w:gridCol w:w="2410"/>
      </w:tblGrid>
      <w:tr w:rsidR="00762CBA" w:rsidRPr="00480EF6" w14:paraId="2EE32DAF" w14:textId="77777777" w:rsidTr="00C54296">
        <w:tc>
          <w:tcPr>
            <w:tcW w:w="2628" w:type="dxa"/>
          </w:tcPr>
          <w:p w14:paraId="6306FC30" w14:textId="77777777" w:rsidR="00762CBA" w:rsidRPr="00480EF6" w:rsidRDefault="00762CBA" w:rsidP="00C54296">
            <w:pPr>
              <w:spacing w:after="0" w:line="240" w:lineRule="auto"/>
              <w:rPr>
                <w:rFonts w:eastAsia="Times New Roman"/>
                <w:b/>
                <w:szCs w:val="24"/>
              </w:rPr>
            </w:pPr>
            <w:r w:rsidRPr="00480EF6">
              <w:rPr>
                <w:rFonts w:eastAsia="Times New Roman"/>
                <w:b/>
                <w:szCs w:val="24"/>
              </w:rPr>
              <w:t>Issue discussed.</w:t>
            </w:r>
          </w:p>
        </w:tc>
        <w:tc>
          <w:tcPr>
            <w:tcW w:w="2867" w:type="dxa"/>
          </w:tcPr>
          <w:p w14:paraId="1E059F4C" w14:textId="77777777" w:rsidR="00762CBA" w:rsidRPr="00480EF6" w:rsidRDefault="00762CBA" w:rsidP="00C54296">
            <w:pPr>
              <w:keepNext/>
              <w:spacing w:after="0" w:line="240" w:lineRule="auto"/>
              <w:outlineLvl w:val="1"/>
              <w:rPr>
                <w:rFonts w:eastAsia="Times New Roman"/>
                <w:b/>
                <w:sz w:val="24"/>
                <w:szCs w:val="24"/>
              </w:rPr>
            </w:pPr>
            <w:bookmarkStart w:id="11" w:name="_Toc460418365"/>
            <w:bookmarkStart w:id="12" w:name="_Toc460492639"/>
            <w:r w:rsidRPr="00480EF6">
              <w:rPr>
                <w:rFonts w:eastAsia="Times New Roman"/>
                <w:b/>
                <w:sz w:val="24"/>
                <w:szCs w:val="24"/>
              </w:rPr>
              <w:t>Action agreed</w:t>
            </w:r>
            <w:bookmarkEnd w:id="11"/>
            <w:bookmarkEnd w:id="12"/>
          </w:p>
        </w:tc>
        <w:tc>
          <w:tcPr>
            <w:tcW w:w="2268" w:type="dxa"/>
          </w:tcPr>
          <w:p w14:paraId="58BCE2A0" w14:textId="77777777" w:rsidR="00762CBA" w:rsidRPr="00480EF6" w:rsidRDefault="00762CBA" w:rsidP="00C54296">
            <w:pPr>
              <w:keepNext/>
              <w:spacing w:after="0" w:line="240" w:lineRule="auto"/>
              <w:outlineLvl w:val="1"/>
              <w:rPr>
                <w:rFonts w:eastAsia="Times New Roman"/>
                <w:b/>
                <w:sz w:val="24"/>
                <w:szCs w:val="24"/>
              </w:rPr>
            </w:pPr>
            <w:bookmarkStart w:id="13" w:name="_Toc460418366"/>
            <w:bookmarkStart w:id="14" w:name="_Toc460492640"/>
            <w:r>
              <w:rPr>
                <w:rFonts w:eastAsia="Times New Roman"/>
                <w:b/>
                <w:sz w:val="24"/>
                <w:szCs w:val="24"/>
              </w:rPr>
              <w:t>Deadline/ Pers</w:t>
            </w:r>
            <w:bookmarkEnd w:id="13"/>
            <w:bookmarkEnd w:id="14"/>
          </w:p>
        </w:tc>
        <w:tc>
          <w:tcPr>
            <w:tcW w:w="2410" w:type="dxa"/>
          </w:tcPr>
          <w:p w14:paraId="614F00EB" w14:textId="77777777" w:rsidR="00762CBA" w:rsidRPr="00480EF6" w:rsidRDefault="00762CBA" w:rsidP="00C54296">
            <w:pPr>
              <w:keepNext/>
              <w:spacing w:after="0" w:line="240" w:lineRule="auto"/>
              <w:outlineLvl w:val="1"/>
              <w:rPr>
                <w:rFonts w:eastAsia="Times New Roman"/>
                <w:b/>
                <w:sz w:val="24"/>
                <w:szCs w:val="24"/>
              </w:rPr>
            </w:pPr>
            <w:bookmarkStart w:id="15" w:name="_Toc460418367"/>
            <w:bookmarkStart w:id="16" w:name="_Toc460492641"/>
            <w:r>
              <w:rPr>
                <w:rFonts w:eastAsia="Times New Roman"/>
                <w:b/>
                <w:sz w:val="24"/>
                <w:szCs w:val="24"/>
              </w:rPr>
              <w:t>Issus/concerns</w:t>
            </w:r>
            <w:bookmarkEnd w:id="15"/>
            <w:bookmarkEnd w:id="16"/>
          </w:p>
        </w:tc>
      </w:tr>
      <w:tr w:rsidR="00762CBA" w:rsidRPr="00FF6703" w14:paraId="66B5DC71" w14:textId="77777777" w:rsidTr="00C54296">
        <w:trPr>
          <w:trHeight w:val="1193"/>
        </w:trPr>
        <w:tc>
          <w:tcPr>
            <w:tcW w:w="2628" w:type="dxa"/>
          </w:tcPr>
          <w:p w14:paraId="5C5C6525" w14:textId="77777777" w:rsidR="00762CBA" w:rsidRPr="001625A4" w:rsidRDefault="00762CBA" w:rsidP="00762CBA">
            <w:pPr>
              <w:pStyle w:val="ListParagraph"/>
              <w:numPr>
                <w:ilvl w:val="0"/>
                <w:numId w:val="45"/>
              </w:numPr>
              <w:spacing w:after="0" w:line="240" w:lineRule="auto"/>
              <w:contextualSpacing/>
              <w:rPr>
                <w:rFonts w:eastAsia="Times New Roman"/>
                <w:szCs w:val="24"/>
              </w:rPr>
            </w:pPr>
          </w:p>
        </w:tc>
        <w:tc>
          <w:tcPr>
            <w:tcW w:w="2867" w:type="dxa"/>
          </w:tcPr>
          <w:p w14:paraId="5FA11CB9" w14:textId="77777777" w:rsidR="00762CBA" w:rsidRPr="007A0BBC" w:rsidRDefault="00762CBA" w:rsidP="00762CBA">
            <w:pPr>
              <w:pStyle w:val="ListParagraph"/>
              <w:numPr>
                <w:ilvl w:val="0"/>
                <w:numId w:val="45"/>
              </w:numPr>
              <w:spacing w:after="0" w:line="240" w:lineRule="auto"/>
              <w:contextualSpacing/>
              <w:rPr>
                <w:rFonts w:eastAsia="Times New Roman"/>
                <w:szCs w:val="24"/>
              </w:rPr>
            </w:pPr>
          </w:p>
        </w:tc>
        <w:tc>
          <w:tcPr>
            <w:tcW w:w="2268" w:type="dxa"/>
          </w:tcPr>
          <w:p w14:paraId="42D7CEB5" w14:textId="77777777" w:rsidR="00762CBA" w:rsidRPr="007A0BBC" w:rsidRDefault="00762CBA" w:rsidP="00762CBA">
            <w:pPr>
              <w:pStyle w:val="ListParagraph"/>
              <w:numPr>
                <w:ilvl w:val="0"/>
                <w:numId w:val="45"/>
              </w:numPr>
              <w:spacing w:after="0" w:line="240" w:lineRule="auto"/>
              <w:contextualSpacing/>
              <w:rPr>
                <w:rFonts w:eastAsia="Times New Roman"/>
                <w:szCs w:val="24"/>
              </w:rPr>
            </w:pPr>
          </w:p>
        </w:tc>
        <w:tc>
          <w:tcPr>
            <w:tcW w:w="2410" w:type="dxa"/>
          </w:tcPr>
          <w:p w14:paraId="6C21C600" w14:textId="77777777" w:rsidR="00762CBA" w:rsidRPr="007A0BBC" w:rsidRDefault="00762CBA" w:rsidP="00762CBA">
            <w:pPr>
              <w:pStyle w:val="ListParagraph"/>
              <w:numPr>
                <w:ilvl w:val="0"/>
                <w:numId w:val="45"/>
              </w:numPr>
              <w:spacing w:after="0" w:line="240" w:lineRule="auto"/>
              <w:contextualSpacing/>
              <w:rPr>
                <w:rFonts w:eastAsia="Times New Roman"/>
                <w:szCs w:val="24"/>
              </w:rPr>
            </w:pPr>
          </w:p>
        </w:tc>
      </w:tr>
      <w:tr w:rsidR="00762CBA" w:rsidRPr="00FF6703" w14:paraId="4302966C" w14:textId="77777777" w:rsidTr="00C54296">
        <w:trPr>
          <w:trHeight w:val="1102"/>
        </w:trPr>
        <w:tc>
          <w:tcPr>
            <w:tcW w:w="2628" w:type="dxa"/>
          </w:tcPr>
          <w:p w14:paraId="69D6D15C" w14:textId="77777777" w:rsidR="00762CBA" w:rsidRDefault="00762CBA" w:rsidP="00C54296">
            <w:pPr>
              <w:pStyle w:val="ListParagraph"/>
              <w:spacing w:after="0" w:line="240" w:lineRule="auto"/>
              <w:ind w:left="1080"/>
              <w:rPr>
                <w:rFonts w:eastAsia="Times New Roman"/>
                <w:szCs w:val="24"/>
              </w:rPr>
            </w:pPr>
            <w:r>
              <w:rPr>
                <w:rFonts w:eastAsia="Times New Roman"/>
                <w:szCs w:val="24"/>
              </w:rPr>
              <w:t xml:space="preserve">    </w:t>
            </w:r>
          </w:p>
        </w:tc>
        <w:tc>
          <w:tcPr>
            <w:tcW w:w="2867" w:type="dxa"/>
          </w:tcPr>
          <w:p w14:paraId="712AAF5A" w14:textId="77777777" w:rsidR="00762CBA" w:rsidRDefault="00762CBA" w:rsidP="00C54296">
            <w:pPr>
              <w:spacing w:after="0" w:line="240" w:lineRule="auto"/>
              <w:ind w:left="720"/>
              <w:rPr>
                <w:rFonts w:eastAsia="Times New Roman"/>
                <w:szCs w:val="24"/>
              </w:rPr>
            </w:pPr>
          </w:p>
          <w:p w14:paraId="0D961658" w14:textId="77777777" w:rsidR="00762CBA" w:rsidRDefault="00762CBA" w:rsidP="00C54296">
            <w:pPr>
              <w:spacing w:after="0" w:line="240" w:lineRule="auto"/>
              <w:ind w:left="720"/>
              <w:rPr>
                <w:rFonts w:eastAsia="Times New Roman"/>
                <w:szCs w:val="24"/>
              </w:rPr>
            </w:pPr>
          </w:p>
        </w:tc>
        <w:tc>
          <w:tcPr>
            <w:tcW w:w="2268" w:type="dxa"/>
          </w:tcPr>
          <w:p w14:paraId="51E3F12E" w14:textId="77777777" w:rsidR="00762CBA" w:rsidRDefault="00762CBA" w:rsidP="00C54296">
            <w:pPr>
              <w:spacing w:after="0" w:line="240" w:lineRule="auto"/>
              <w:ind w:left="720"/>
              <w:rPr>
                <w:rFonts w:eastAsia="Times New Roman"/>
                <w:szCs w:val="24"/>
              </w:rPr>
            </w:pPr>
          </w:p>
        </w:tc>
        <w:tc>
          <w:tcPr>
            <w:tcW w:w="2410" w:type="dxa"/>
          </w:tcPr>
          <w:p w14:paraId="30A848EE" w14:textId="77777777" w:rsidR="00762CBA" w:rsidRDefault="00762CBA" w:rsidP="00C54296">
            <w:pPr>
              <w:spacing w:after="0" w:line="240" w:lineRule="auto"/>
              <w:ind w:left="720"/>
              <w:rPr>
                <w:rFonts w:eastAsia="Times New Roman"/>
                <w:szCs w:val="24"/>
              </w:rPr>
            </w:pPr>
          </w:p>
        </w:tc>
      </w:tr>
      <w:tr w:rsidR="00762CBA" w:rsidRPr="00FF6703" w14:paraId="720FB39B" w14:textId="77777777" w:rsidTr="00C54296">
        <w:trPr>
          <w:trHeight w:val="1440"/>
        </w:trPr>
        <w:tc>
          <w:tcPr>
            <w:tcW w:w="2628" w:type="dxa"/>
          </w:tcPr>
          <w:p w14:paraId="55517D68" w14:textId="77777777" w:rsidR="00762CBA" w:rsidRPr="00744D27" w:rsidRDefault="00762CBA" w:rsidP="00762CBA">
            <w:pPr>
              <w:pStyle w:val="ListParagraph"/>
              <w:numPr>
                <w:ilvl w:val="0"/>
                <w:numId w:val="44"/>
              </w:numPr>
              <w:spacing w:after="0" w:line="240" w:lineRule="auto"/>
              <w:contextualSpacing/>
              <w:rPr>
                <w:rFonts w:eastAsia="Times New Roman"/>
                <w:szCs w:val="24"/>
              </w:rPr>
            </w:pPr>
          </w:p>
        </w:tc>
        <w:tc>
          <w:tcPr>
            <w:tcW w:w="2867" w:type="dxa"/>
          </w:tcPr>
          <w:p w14:paraId="3244E642" w14:textId="77777777" w:rsidR="00762CBA" w:rsidRDefault="00762CBA" w:rsidP="00762CBA">
            <w:pPr>
              <w:numPr>
                <w:ilvl w:val="0"/>
                <w:numId w:val="43"/>
              </w:numPr>
              <w:spacing w:after="0" w:line="240" w:lineRule="auto"/>
              <w:rPr>
                <w:rFonts w:eastAsia="Times New Roman"/>
                <w:szCs w:val="24"/>
              </w:rPr>
            </w:pPr>
          </w:p>
        </w:tc>
        <w:tc>
          <w:tcPr>
            <w:tcW w:w="2268" w:type="dxa"/>
          </w:tcPr>
          <w:p w14:paraId="184245E6" w14:textId="77777777" w:rsidR="00762CBA" w:rsidRDefault="00762CBA" w:rsidP="00762CBA">
            <w:pPr>
              <w:numPr>
                <w:ilvl w:val="0"/>
                <w:numId w:val="43"/>
              </w:numPr>
              <w:spacing w:after="0" w:line="240" w:lineRule="auto"/>
              <w:rPr>
                <w:rFonts w:eastAsia="Times New Roman"/>
                <w:szCs w:val="24"/>
              </w:rPr>
            </w:pPr>
          </w:p>
        </w:tc>
        <w:tc>
          <w:tcPr>
            <w:tcW w:w="2410" w:type="dxa"/>
          </w:tcPr>
          <w:p w14:paraId="41804CD1" w14:textId="77777777" w:rsidR="00762CBA" w:rsidRDefault="00762CBA" w:rsidP="00762CBA">
            <w:pPr>
              <w:numPr>
                <w:ilvl w:val="0"/>
                <w:numId w:val="43"/>
              </w:numPr>
              <w:spacing w:after="0" w:line="240" w:lineRule="auto"/>
              <w:rPr>
                <w:rFonts w:eastAsia="Times New Roman"/>
                <w:szCs w:val="24"/>
              </w:rPr>
            </w:pPr>
          </w:p>
        </w:tc>
      </w:tr>
      <w:tr w:rsidR="00762CBA" w:rsidRPr="00FF6703" w14:paraId="07BBD7D5" w14:textId="77777777" w:rsidTr="00C54296">
        <w:trPr>
          <w:trHeight w:val="1440"/>
        </w:trPr>
        <w:tc>
          <w:tcPr>
            <w:tcW w:w="2628" w:type="dxa"/>
          </w:tcPr>
          <w:p w14:paraId="5F6A3EA9" w14:textId="77777777" w:rsidR="00762CBA" w:rsidRPr="00744D27" w:rsidRDefault="00762CBA" w:rsidP="00762CBA">
            <w:pPr>
              <w:pStyle w:val="ListParagraph"/>
              <w:numPr>
                <w:ilvl w:val="0"/>
                <w:numId w:val="43"/>
              </w:numPr>
              <w:spacing w:after="0" w:line="240" w:lineRule="auto"/>
              <w:contextualSpacing/>
              <w:rPr>
                <w:rFonts w:eastAsia="Times New Roman"/>
                <w:szCs w:val="24"/>
              </w:rPr>
            </w:pPr>
          </w:p>
        </w:tc>
        <w:tc>
          <w:tcPr>
            <w:tcW w:w="2867" w:type="dxa"/>
          </w:tcPr>
          <w:p w14:paraId="09F2D541" w14:textId="77777777" w:rsidR="00762CBA" w:rsidRDefault="00762CBA" w:rsidP="00C54296">
            <w:pPr>
              <w:spacing w:after="0" w:line="240" w:lineRule="auto"/>
              <w:ind w:left="720"/>
              <w:rPr>
                <w:rFonts w:eastAsia="Times New Roman"/>
                <w:szCs w:val="24"/>
              </w:rPr>
            </w:pPr>
          </w:p>
        </w:tc>
        <w:tc>
          <w:tcPr>
            <w:tcW w:w="2268" w:type="dxa"/>
          </w:tcPr>
          <w:p w14:paraId="43EBDBC1" w14:textId="77777777" w:rsidR="00762CBA" w:rsidRDefault="00762CBA" w:rsidP="00C54296">
            <w:pPr>
              <w:spacing w:after="0" w:line="240" w:lineRule="auto"/>
              <w:ind w:left="720"/>
              <w:rPr>
                <w:rFonts w:eastAsia="Times New Roman"/>
                <w:szCs w:val="24"/>
              </w:rPr>
            </w:pPr>
          </w:p>
        </w:tc>
        <w:tc>
          <w:tcPr>
            <w:tcW w:w="2410" w:type="dxa"/>
          </w:tcPr>
          <w:p w14:paraId="4A5A5D58" w14:textId="77777777" w:rsidR="00762CBA" w:rsidRDefault="00762CBA" w:rsidP="00C54296">
            <w:pPr>
              <w:spacing w:after="0" w:line="240" w:lineRule="auto"/>
              <w:ind w:left="720"/>
              <w:rPr>
                <w:rFonts w:eastAsia="Times New Roman"/>
                <w:szCs w:val="24"/>
              </w:rPr>
            </w:pPr>
          </w:p>
        </w:tc>
      </w:tr>
      <w:tr w:rsidR="00762CBA" w:rsidRPr="00FF6703" w14:paraId="3F83A560" w14:textId="77777777" w:rsidTr="00C54296">
        <w:trPr>
          <w:trHeight w:val="1440"/>
        </w:trPr>
        <w:tc>
          <w:tcPr>
            <w:tcW w:w="2628" w:type="dxa"/>
          </w:tcPr>
          <w:p w14:paraId="4C53B835" w14:textId="77777777" w:rsidR="00762CBA" w:rsidRPr="00983EA8" w:rsidRDefault="00762CBA" w:rsidP="00762CBA">
            <w:pPr>
              <w:pStyle w:val="ListParagraph"/>
              <w:numPr>
                <w:ilvl w:val="0"/>
                <w:numId w:val="43"/>
              </w:numPr>
              <w:spacing w:after="0" w:line="240" w:lineRule="auto"/>
              <w:contextualSpacing/>
              <w:rPr>
                <w:rFonts w:eastAsia="Times New Roman"/>
                <w:szCs w:val="24"/>
              </w:rPr>
            </w:pPr>
          </w:p>
        </w:tc>
        <w:tc>
          <w:tcPr>
            <w:tcW w:w="2867" w:type="dxa"/>
          </w:tcPr>
          <w:p w14:paraId="42CE9B13" w14:textId="77777777" w:rsidR="00762CBA" w:rsidRPr="00CA5CEE" w:rsidRDefault="00762CBA" w:rsidP="00762CBA">
            <w:pPr>
              <w:numPr>
                <w:ilvl w:val="0"/>
                <w:numId w:val="43"/>
              </w:numPr>
              <w:spacing w:after="0" w:line="240" w:lineRule="auto"/>
              <w:rPr>
                <w:rFonts w:eastAsia="Times New Roman"/>
                <w:szCs w:val="24"/>
              </w:rPr>
            </w:pPr>
          </w:p>
        </w:tc>
        <w:tc>
          <w:tcPr>
            <w:tcW w:w="2268" w:type="dxa"/>
          </w:tcPr>
          <w:p w14:paraId="0B200F3B" w14:textId="77777777" w:rsidR="00762CBA" w:rsidRPr="00CA5CEE" w:rsidRDefault="00762CBA" w:rsidP="00762CBA">
            <w:pPr>
              <w:numPr>
                <w:ilvl w:val="0"/>
                <w:numId w:val="43"/>
              </w:numPr>
              <w:spacing w:after="0" w:line="240" w:lineRule="auto"/>
              <w:rPr>
                <w:rFonts w:eastAsia="Times New Roman"/>
                <w:szCs w:val="24"/>
              </w:rPr>
            </w:pPr>
          </w:p>
        </w:tc>
        <w:tc>
          <w:tcPr>
            <w:tcW w:w="2410" w:type="dxa"/>
          </w:tcPr>
          <w:p w14:paraId="67F5106A" w14:textId="77777777" w:rsidR="00762CBA" w:rsidRPr="00CA5CEE" w:rsidRDefault="00762CBA" w:rsidP="00762CBA">
            <w:pPr>
              <w:numPr>
                <w:ilvl w:val="0"/>
                <w:numId w:val="43"/>
              </w:numPr>
              <w:spacing w:after="0" w:line="240" w:lineRule="auto"/>
              <w:rPr>
                <w:rFonts w:eastAsia="Times New Roman"/>
                <w:szCs w:val="24"/>
              </w:rPr>
            </w:pPr>
          </w:p>
        </w:tc>
      </w:tr>
    </w:tbl>
    <w:p w14:paraId="386C18CF" w14:textId="77777777" w:rsidR="00762CBA" w:rsidRDefault="00762CBA" w:rsidP="00762CBA"/>
    <w:p w14:paraId="26009B3C" w14:textId="77777777" w:rsidR="00762CBA" w:rsidRDefault="00762CBA" w:rsidP="00762CBA">
      <w:r>
        <w:br w:type="page"/>
      </w:r>
    </w:p>
    <w:p w14:paraId="00502511" w14:textId="77777777" w:rsidR="00762CBA" w:rsidRPr="00ED2620" w:rsidRDefault="00762CBA" w:rsidP="00762CBA">
      <w:pPr>
        <w:pStyle w:val="Heading3"/>
        <w:rPr>
          <w:rFonts w:eastAsia="Times New Roman"/>
        </w:rPr>
      </w:pPr>
      <w:bookmarkStart w:id="17" w:name="_Appendix_3:_Staff"/>
      <w:bookmarkStart w:id="18" w:name="_Toc130016366"/>
      <w:bookmarkStart w:id="19" w:name="_Toc460492642"/>
      <w:bookmarkEnd w:id="17"/>
      <w:r>
        <w:rPr>
          <w:rFonts w:eastAsia="Times New Roman"/>
        </w:rPr>
        <w:lastRenderedPageBreak/>
        <w:t xml:space="preserve">Appendix 3: </w:t>
      </w:r>
      <w:r w:rsidRPr="00ED2620">
        <w:rPr>
          <w:rFonts w:eastAsia="Times New Roman"/>
        </w:rPr>
        <w:t>Staff Appraisal - Self Review Form</w:t>
      </w:r>
      <w:bookmarkEnd w:id="18"/>
      <w:bookmarkEnd w:id="19"/>
    </w:p>
    <w:p w14:paraId="1DAAAF9B" w14:textId="77777777" w:rsidR="00762CBA" w:rsidRPr="00762CBA" w:rsidRDefault="00762CBA" w:rsidP="00762CBA">
      <w:pPr>
        <w:spacing w:before="120" w:after="120" w:line="240" w:lineRule="auto"/>
        <w:ind w:right="-27"/>
        <w:rPr>
          <w:rFonts w:eastAsia="Times New Roman"/>
          <w:lang w:val="en-GB"/>
        </w:rPr>
      </w:pPr>
      <w:r w:rsidRPr="00762CBA">
        <w:rPr>
          <w:rFonts w:eastAsia="Times New Roman"/>
          <w:lang w:val="en-GB"/>
        </w:rPr>
        <w:t>The self-review form is designed to enable staff to formally document their own view of their performance and to reflect upon what went well and what didn't go so well, and why. This form provides the basis of the review and should be copied to the manager at least five days prior to the review meeting.</w:t>
      </w:r>
    </w:p>
    <w:tbl>
      <w:tblPr>
        <w:tblStyle w:val="TableGrid1"/>
        <w:tblW w:w="0" w:type="auto"/>
        <w:tblLook w:val="04A0" w:firstRow="1" w:lastRow="0" w:firstColumn="1" w:lastColumn="0" w:noHBand="0" w:noVBand="1"/>
      </w:tblPr>
      <w:tblGrid>
        <w:gridCol w:w="3114"/>
        <w:gridCol w:w="6003"/>
      </w:tblGrid>
      <w:tr w:rsidR="00762CBA" w:rsidRPr="00ED2620" w14:paraId="0625AB32" w14:textId="77777777" w:rsidTr="00C54296">
        <w:tc>
          <w:tcPr>
            <w:tcW w:w="3114" w:type="dxa"/>
          </w:tcPr>
          <w:p w14:paraId="381F8A27" w14:textId="77777777" w:rsidR="00762CBA" w:rsidRPr="00ED2620" w:rsidRDefault="00762CBA" w:rsidP="00C54296">
            <w:pPr>
              <w:spacing w:before="120" w:after="120"/>
              <w:rPr>
                <w:rFonts w:eastAsia="Times New Roman"/>
              </w:rPr>
            </w:pPr>
            <w:r w:rsidRPr="00ED2620">
              <w:rPr>
                <w:rFonts w:eastAsia="Times New Roman"/>
                <w:spacing w:val="-6"/>
                <w:w w:val="106"/>
              </w:rPr>
              <w:t xml:space="preserve">Employee’s name: </w:t>
            </w:r>
          </w:p>
        </w:tc>
        <w:tc>
          <w:tcPr>
            <w:tcW w:w="6003" w:type="dxa"/>
          </w:tcPr>
          <w:p w14:paraId="2D03CEEA" w14:textId="77777777" w:rsidR="00762CBA" w:rsidRPr="00ED2620" w:rsidRDefault="00762CBA" w:rsidP="00C54296">
            <w:pPr>
              <w:spacing w:before="120" w:after="120"/>
              <w:rPr>
                <w:rFonts w:eastAsia="Times New Roman"/>
                <w:spacing w:val="-6"/>
                <w:w w:val="106"/>
              </w:rPr>
            </w:pPr>
          </w:p>
        </w:tc>
      </w:tr>
      <w:tr w:rsidR="00762CBA" w:rsidRPr="00ED2620" w14:paraId="5947FD3D" w14:textId="77777777" w:rsidTr="00C54296">
        <w:tc>
          <w:tcPr>
            <w:tcW w:w="3114" w:type="dxa"/>
          </w:tcPr>
          <w:p w14:paraId="6E255BE0" w14:textId="77777777" w:rsidR="00762CBA" w:rsidRPr="00ED2620" w:rsidRDefault="00762CBA" w:rsidP="00C54296">
            <w:pPr>
              <w:spacing w:before="120" w:after="120"/>
              <w:rPr>
                <w:rFonts w:eastAsia="Times New Roman"/>
              </w:rPr>
            </w:pPr>
            <w:r w:rsidRPr="00ED2620">
              <w:rPr>
                <w:rFonts w:eastAsia="Times New Roman"/>
                <w:spacing w:val="-8"/>
                <w:w w:val="106"/>
              </w:rPr>
              <w:t xml:space="preserve">Employee’s Job title: </w:t>
            </w:r>
          </w:p>
        </w:tc>
        <w:tc>
          <w:tcPr>
            <w:tcW w:w="6003" w:type="dxa"/>
          </w:tcPr>
          <w:p w14:paraId="2A42A1DA" w14:textId="77777777" w:rsidR="00762CBA" w:rsidRPr="00ED2620" w:rsidRDefault="00762CBA" w:rsidP="00C54296">
            <w:pPr>
              <w:spacing w:before="120" w:after="120"/>
              <w:rPr>
                <w:rFonts w:eastAsia="Times New Roman"/>
                <w:spacing w:val="-8"/>
                <w:w w:val="106"/>
              </w:rPr>
            </w:pPr>
          </w:p>
        </w:tc>
      </w:tr>
      <w:tr w:rsidR="00762CBA" w:rsidRPr="00ED2620" w14:paraId="1C8340CD" w14:textId="77777777" w:rsidTr="00C54296">
        <w:tc>
          <w:tcPr>
            <w:tcW w:w="3114" w:type="dxa"/>
          </w:tcPr>
          <w:p w14:paraId="39CAED38" w14:textId="77777777" w:rsidR="00762CBA" w:rsidRPr="00ED2620" w:rsidRDefault="00762CBA" w:rsidP="00C54296">
            <w:pPr>
              <w:spacing w:before="120" w:after="120"/>
              <w:rPr>
                <w:rFonts w:eastAsia="Times New Roman"/>
              </w:rPr>
            </w:pPr>
            <w:r w:rsidRPr="00ED2620">
              <w:rPr>
                <w:rFonts w:eastAsia="Times New Roman"/>
                <w:spacing w:val="-6"/>
                <w:w w:val="106"/>
              </w:rPr>
              <w:t xml:space="preserve">Start date: </w:t>
            </w:r>
          </w:p>
        </w:tc>
        <w:tc>
          <w:tcPr>
            <w:tcW w:w="6003" w:type="dxa"/>
          </w:tcPr>
          <w:p w14:paraId="38FB51F0" w14:textId="77777777" w:rsidR="00762CBA" w:rsidRPr="00ED2620" w:rsidRDefault="00762CBA" w:rsidP="00C54296">
            <w:pPr>
              <w:spacing w:before="120" w:after="120"/>
              <w:rPr>
                <w:rFonts w:eastAsia="Times New Roman"/>
                <w:spacing w:val="-6"/>
                <w:w w:val="106"/>
              </w:rPr>
            </w:pPr>
          </w:p>
        </w:tc>
      </w:tr>
      <w:tr w:rsidR="00762CBA" w:rsidRPr="006B75E6" w14:paraId="5AFF8163" w14:textId="77777777" w:rsidTr="00C54296">
        <w:tc>
          <w:tcPr>
            <w:tcW w:w="3114" w:type="dxa"/>
          </w:tcPr>
          <w:p w14:paraId="7259BF6D" w14:textId="77777777" w:rsidR="00762CBA" w:rsidRPr="00ED2620" w:rsidRDefault="00762CBA" w:rsidP="00C54296">
            <w:pPr>
              <w:spacing w:before="120" w:after="120"/>
              <w:rPr>
                <w:rFonts w:eastAsia="Times New Roman"/>
                <w:spacing w:val="-8"/>
                <w:w w:val="106"/>
              </w:rPr>
            </w:pPr>
            <w:r w:rsidRPr="00ED2620">
              <w:rPr>
                <w:rFonts w:eastAsia="Times New Roman"/>
                <w:spacing w:val="-8"/>
                <w:w w:val="106"/>
              </w:rPr>
              <w:t>Period covered by the review:</w:t>
            </w:r>
            <w:r w:rsidRPr="00ED2620">
              <w:rPr>
                <w:rFonts w:eastAsia="Times New Roman"/>
                <w:spacing w:val="-8"/>
                <w:w w:val="106"/>
              </w:rPr>
              <w:tab/>
            </w:r>
          </w:p>
        </w:tc>
        <w:tc>
          <w:tcPr>
            <w:tcW w:w="6003" w:type="dxa"/>
          </w:tcPr>
          <w:p w14:paraId="7811B952" w14:textId="77777777" w:rsidR="00762CBA" w:rsidRPr="00ED2620" w:rsidRDefault="00762CBA" w:rsidP="00C54296">
            <w:pPr>
              <w:spacing w:before="120" w:after="120"/>
              <w:rPr>
                <w:rFonts w:eastAsia="Times New Roman"/>
                <w:spacing w:val="-8"/>
                <w:w w:val="106"/>
              </w:rPr>
            </w:pPr>
          </w:p>
        </w:tc>
      </w:tr>
      <w:tr w:rsidR="00762CBA" w:rsidRPr="00ED2620" w14:paraId="238B96F1" w14:textId="77777777" w:rsidTr="00C54296">
        <w:tc>
          <w:tcPr>
            <w:tcW w:w="3114" w:type="dxa"/>
          </w:tcPr>
          <w:p w14:paraId="1713A3E2" w14:textId="77777777" w:rsidR="00762CBA" w:rsidRPr="00ED2620" w:rsidRDefault="00762CBA" w:rsidP="00C54296">
            <w:pPr>
              <w:spacing w:before="120" w:after="120"/>
              <w:rPr>
                <w:rFonts w:eastAsia="Times New Roman"/>
              </w:rPr>
            </w:pPr>
            <w:r w:rsidRPr="00ED2620">
              <w:rPr>
                <w:rFonts w:eastAsia="Times New Roman"/>
                <w:spacing w:val="-4"/>
                <w:w w:val="106"/>
              </w:rPr>
              <w:t xml:space="preserve">Line manager's name: </w:t>
            </w:r>
          </w:p>
        </w:tc>
        <w:tc>
          <w:tcPr>
            <w:tcW w:w="6003" w:type="dxa"/>
          </w:tcPr>
          <w:p w14:paraId="6782E4AC" w14:textId="77777777" w:rsidR="00762CBA" w:rsidRPr="00ED2620" w:rsidRDefault="00762CBA" w:rsidP="00C54296">
            <w:pPr>
              <w:spacing w:before="120" w:after="120"/>
              <w:rPr>
                <w:rFonts w:eastAsia="Times New Roman"/>
                <w:spacing w:val="-4"/>
                <w:w w:val="106"/>
              </w:rPr>
            </w:pPr>
          </w:p>
        </w:tc>
      </w:tr>
      <w:tr w:rsidR="00762CBA" w:rsidRPr="006B75E6" w14:paraId="32E916E7" w14:textId="77777777" w:rsidTr="00C54296">
        <w:tc>
          <w:tcPr>
            <w:tcW w:w="3114" w:type="dxa"/>
          </w:tcPr>
          <w:p w14:paraId="3D2A6A13" w14:textId="77777777" w:rsidR="00762CBA" w:rsidRPr="00ED2620" w:rsidRDefault="00762CBA" w:rsidP="00C54296">
            <w:pPr>
              <w:spacing w:before="120" w:after="120"/>
              <w:rPr>
                <w:rFonts w:eastAsia="Times New Roman"/>
                <w:spacing w:val="-2"/>
                <w:w w:val="97"/>
              </w:rPr>
            </w:pPr>
            <w:r w:rsidRPr="00ED2620">
              <w:rPr>
                <w:rFonts w:eastAsia="Times New Roman"/>
                <w:spacing w:val="-8"/>
                <w:w w:val="106"/>
              </w:rPr>
              <w:t xml:space="preserve">Date of the review meeting: </w:t>
            </w:r>
          </w:p>
        </w:tc>
        <w:tc>
          <w:tcPr>
            <w:tcW w:w="6003" w:type="dxa"/>
          </w:tcPr>
          <w:p w14:paraId="1F344288" w14:textId="77777777" w:rsidR="00762CBA" w:rsidRPr="00ED2620" w:rsidRDefault="00762CBA" w:rsidP="00C54296">
            <w:pPr>
              <w:spacing w:before="120" w:after="120"/>
              <w:rPr>
                <w:rFonts w:eastAsia="Times New Roman"/>
                <w:spacing w:val="-8"/>
                <w:w w:val="106"/>
              </w:rPr>
            </w:pPr>
          </w:p>
        </w:tc>
      </w:tr>
    </w:tbl>
    <w:p w14:paraId="332057F0" w14:textId="77777777" w:rsidR="00762CBA" w:rsidRPr="00762CBA" w:rsidRDefault="00762CBA" w:rsidP="00762CBA">
      <w:pPr>
        <w:spacing w:before="120" w:after="120" w:line="240" w:lineRule="auto"/>
        <w:ind w:right="-27"/>
        <w:rPr>
          <w:rFonts w:eastAsia="Times New Roman"/>
          <w:spacing w:val="-10"/>
          <w:lang w:val="en-GB"/>
        </w:rPr>
      </w:pPr>
    </w:p>
    <w:p w14:paraId="7ADA589E" w14:textId="77777777" w:rsidR="00762CBA" w:rsidRPr="00762CBA" w:rsidRDefault="00762CBA" w:rsidP="00762CBA">
      <w:pPr>
        <w:rPr>
          <w:b/>
          <w:color w:val="008000"/>
          <w:sz w:val="24"/>
          <w:lang w:val="en-GB"/>
        </w:rPr>
      </w:pPr>
      <w:r w:rsidRPr="00762CBA">
        <w:rPr>
          <w:b/>
          <w:color w:val="008000"/>
          <w:sz w:val="24"/>
          <w:lang w:val="en-GB"/>
        </w:rPr>
        <w:t>PART 1 - REVIEW OF THE PAST YEAR</w:t>
      </w:r>
    </w:p>
    <w:p w14:paraId="25869BB6" w14:textId="77777777" w:rsidR="00762CBA" w:rsidRPr="00762CBA" w:rsidRDefault="00762CBA" w:rsidP="00762CBA">
      <w:pPr>
        <w:numPr>
          <w:ilvl w:val="0"/>
          <w:numId w:val="46"/>
        </w:numPr>
        <w:spacing w:after="0" w:line="240" w:lineRule="auto"/>
        <w:contextualSpacing/>
        <w:rPr>
          <w:rFonts w:eastAsia="Times New Roman"/>
          <w:b/>
          <w:bCs/>
          <w:lang w:val="en-GB"/>
        </w:rPr>
      </w:pPr>
      <w:r w:rsidRPr="00762CBA">
        <w:rPr>
          <w:rFonts w:eastAsia="Times New Roman"/>
          <w:b/>
          <w:bCs/>
          <w:lang w:val="en-GB"/>
        </w:rPr>
        <w:t>INDIVIDUAL PERFORMANCE AGAINST TARGETS AND OBJECTIVES</w:t>
      </w:r>
    </w:p>
    <w:p w14:paraId="381067C4" w14:textId="77777777" w:rsidR="00762CBA" w:rsidRPr="00762CBA" w:rsidRDefault="00762CBA" w:rsidP="00762CBA">
      <w:pPr>
        <w:spacing w:after="0" w:line="240" w:lineRule="auto"/>
        <w:rPr>
          <w:rFonts w:ascii="Times New Roman" w:eastAsia="Times New Roman" w:hAnsi="Times New Roman" w:cs="Times New Roman"/>
          <w:sz w:val="20"/>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62CBA" w:rsidRPr="006B75E6" w14:paraId="3409D6BC" w14:textId="77777777" w:rsidTr="00C54296">
        <w:tc>
          <w:tcPr>
            <w:tcW w:w="9464" w:type="dxa"/>
            <w:tcBorders>
              <w:top w:val="single" w:sz="4" w:space="0" w:color="auto"/>
              <w:left w:val="single" w:sz="4" w:space="0" w:color="auto"/>
              <w:bottom w:val="single" w:sz="4" w:space="0" w:color="auto"/>
              <w:right w:val="single" w:sz="4" w:space="0" w:color="auto"/>
            </w:tcBorders>
          </w:tcPr>
          <w:p w14:paraId="68698B17" w14:textId="77777777" w:rsidR="00762CBA" w:rsidRPr="00762CBA" w:rsidRDefault="00762CBA" w:rsidP="00C54296">
            <w:pPr>
              <w:spacing w:before="40" w:after="40" w:line="240" w:lineRule="auto"/>
              <w:rPr>
                <w:rFonts w:eastAsia="Times New Roman"/>
                <w:spacing w:val="-7"/>
                <w:lang w:val="en-GB"/>
              </w:rPr>
            </w:pPr>
            <w:r w:rsidRPr="00762CBA">
              <w:rPr>
                <w:rFonts w:eastAsia="Times New Roman"/>
                <w:spacing w:val="-7"/>
                <w:lang w:val="en-GB"/>
              </w:rPr>
              <w:t>How do you feel you have progressed, based on last year’s Annual Work Plan?</w:t>
            </w:r>
          </w:p>
        </w:tc>
      </w:tr>
      <w:tr w:rsidR="00762CBA" w:rsidRPr="006B75E6" w14:paraId="056C73C8" w14:textId="77777777" w:rsidTr="00C54296">
        <w:tc>
          <w:tcPr>
            <w:tcW w:w="9464" w:type="dxa"/>
            <w:tcBorders>
              <w:top w:val="single" w:sz="4" w:space="0" w:color="auto"/>
              <w:left w:val="single" w:sz="4" w:space="0" w:color="auto"/>
              <w:bottom w:val="single" w:sz="4" w:space="0" w:color="auto"/>
              <w:right w:val="single" w:sz="4" w:space="0" w:color="auto"/>
            </w:tcBorders>
          </w:tcPr>
          <w:p w14:paraId="787FBAEB" w14:textId="77777777" w:rsidR="00762CBA" w:rsidRPr="00762CBA" w:rsidRDefault="00762CBA" w:rsidP="00C54296">
            <w:pPr>
              <w:spacing w:before="40" w:after="40" w:line="240" w:lineRule="auto"/>
              <w:rPr>
                <w:rFonts w:eastAsia="Times New Roman"/>
                <w:spacing w:val="-7"/>
                <w:lang w:val="en-GB"/>
              </w:rPr>
            </w:pPr>
          </w:p>
          <w:p w14:paraId="5732B44B" w14:textId="77777777" w:rsidR="00762CBA" w:rsidRPr="00762CBA" w:rsidRDefault="00762CBA" w:rsidP="00C54296">
            <w:pPr>
              <w:spacing w:before="40" w:after="40" w:line="240" w:lineRule="auto"/>
              <w:rPr>
                <w:rFonts w:eastAsia="Times New Roman"/>
                <w:spacing w:val="-7"/>
                <w:lang w:val="en-GB"/>
              </w:rPr>
            </w:pPr>
          </w:p>
          <w:p w14:paraId="4F3B82E1" w14:textId="77777777" w:rsidR="00762CBA" w:rsidRPr="00762CBA" w:rsidRDefault="00762CBA" w:rsidP="00C54296">
            <w:pPr>
              <w:spacing w:before="40" w:after="40" w:line="240" w:lineRule="auto"/>
              <w:rPr>
                <w:rFonts w:eastAsia="Times New Roman"/>
                <w:spacing w:val="-7"/>
                <w:lang w:val="en-GB"/>
              </w:rPr>
            </w:pPr>
          </w:p>
          <w:p w14:paraId="3918BF37" w14:textId="77777777" w:rsidR="00762CBA" w:rsidRPr="00762CBA" w:rsidRDefault="00762CBA" w:rsidP="00C54296">
            <w:pPr>
              <w:spacing w:before="40" w:after="40" w:line="240" w:lineRule="auto"/>
              <w:rPr>
                <w:rFonts w:eastAsia="Times New Roman"/>
                <w:spacing w:val="-7"/>
                <w:lang w:val="en-GB"/>
              </w:rPr>
            </w:pPr>
          </w:p>
        </w:tc>
      </w:tr>
      <w:tr w:rsidR="00762CBA" w:rsidRPr="006B75E6" w14:paraId="6D812408" w14:textId="77777777" w:rsidTr="00C54296">
        <w:tc>
          <w:tcPr>
            <w:tcW w:w="9464" w:type="dxa"/>
            <w:tcBorders>
              <w:top w:val="single" w:sz="4" w:space="0" w:color="auto"/>
              <w:left w:val="single" w:sz="4" w:space="0" w:color="auto"/>
              <w:bottom w:val="single" w:sz="4" w:space="0" w:color="auto"/>
              <w:right w:val="single" w:sz="4" w:space="0" w:color="auto"/>
            </w:tcBorders>
          </w:tcPr>
          <w:p w14:paraId="2CA2681E" w14:textId="77777777" w:rsidR="00762CBA" w:rsidRPr="00762CBA" w:rsidRDefault="00762CBA" w:rsidP="00C54296">
            <w:pPr>
              <w:spacing w:before="40" w:after="40" w:line="240" w:lineRule="auto"/>
              <w:rPr>
                <w:rFonts w:eastAsia="Times New Roman"/>
                <w:spacing w:val="-7"/>
                <w:lang w:val="en-GB"/>
              </w:rPr>
            </w:pPr>
            <w:r w:rsidRPr="00762CBA">
              <w:rPr>
                <w:rFonts w:eastAsia="Times New Roman"/>
                <w:spacing w:val="-7"/>
                <w:lang w:val="en-GB"/>
              </w:rPr>
              <w:t>What have been your main achievements in the past year?</w:t>
            </w:r>
          </w:p>
        </w:tc>
      </w:tr>
      <w:tr w:rsidR="00762CBA" w:rsidRPr="006B75E6" w14:paraId="49A06E57" w14:textId="77777777" w:rsidTr="00C54296">
        <w:tc>
          <w:tcPr>
            <w:tcW w:w="9464" w:type="dxa"/>
            <w:tcBorders>
              <w:top w:val="single" w:sz="4" w:space="0" w:color="auto"/>
              <w:left w:val="single" w:sz="4" w:space="0" w:color="auto"/>
              <w:bottom w:val="single" w:sz="4" w:space="0" w:color="auto"/>
              <w:right w:val="single" w:sz="4" w:space="0" w:color="auto"/>
            </w:tcBorders>
          </w:tcPr>
          <w:p w14:paraId="0E503EA5" w14:textId="77777777" w:rsidR="00762CBA" w:rsidRPr="00762CBA" w:rsidRDefault="00762CBA" w:rsidP="00C54296">
            <w:pPr>
              <w:spacing w:before="40" w:after="40" w:line="240" w:lineRule="auto"/>
              <w:rPr>
                <w:rFonts w:eastAsia="Times New Roman"/>
                <w:spacing w:val="-7"/>
                <w:lang w:val="en-GB"/>
              </w:rPr>
            </w:pPr>
          </w:p>
          <w:p w14:paraId="377FFD9C" w14:textId="77777777" w:rsidR="00762CBA" w:rsidRPr="00762CBA" w:rsidRDefault="00762CBA" w:rsidP="00C54296">
            <w:pPr>
              <w:spacing w:before="40" w:after="40" w:line="240" w:lineRule="auto"/>
              <w:rPr>
                <w:rFonts w:eastAsia="Times New Roman"/>
                <w:spacing w:val="-7"/>
                <w:u w:val="single"/>
                <w:lang w:val="en-GB"/>
              </w:rPr>
            </w:pPr>
          </w:p>
          <w:p w14:paraId="44310FF4" w14:textId="77777777" w:rsidR="00762CBA" w:rsidRPr="00762CBA" w:rsidRDefault="00762CBA" w:rsidP="00C54296">
            <w:pPr>
              <w:spacing w:before="40" w:after="40" w:line="240" w:lineRule="auto"/>
              <w:rPr>
                <w:rFonts w:eastAsia="Times New Roman"/>
                <w:spacing w:val="-7"/>
                <w:u w:val="single"/>
                <w:lang w:val="en-GB"/>
              </w:rPr>
            </w:pPr>
          </w:p>
          <w:p w14:paraId="293DEC04" w14:textId="77777777" w:rsidR="00762CBA" w:rsidRPr="00762CBA" w:rsidRDefault="00762CBA" w:rsidP="00C54296">
            <w:pPr>
              <w:spacing w:before="40" w:after="40" w:line="240" w:lineRule="auto"/>
              <w:rPr>
                <w:rFonts w:eastAsia="Times New Roman"/>
                <w:spacing w:val="-7"/>
                <w:u w:val="single"/>
                <w:lang w:val="en-GB"/>
              </w:rPr>
            </w:pPr>
          </w:p>
          <w:p w14:paraId="47943044" w14:textId="77777777" w:rsidR="00762CBA" w:rsidRPr="00762CBA" w:rsidRDefault="00762CBA" w:rsidP="00C54296">
            <w:pPr>
              <w:spacing w:before="40" w:after="40" w:line="240" w:lineRule="auto"/>
              <w:rPr>
                <w:rFonts w:eastAsia="Times New Roman"/>
                <w:spacing w:val="-7"/>
                <w:u w:val="single"/>
                <w:lang w:val="en-GB"/>
              </w:rPr>
            </w:pPr>
          </w:p>
          <w:p w14:paraId="1B0C803D" w14:textId="77777777" w:rsidR="00762CBA" w:rsidRPr="00762CBA" w:rsidRDefault="00762CBA" w:rsidP="00C54296">
            <w:pPr>
              <w:spacing w:before="40" w:after="40" w:line="240" w:lineRule="auto"/>
              <w:rPr>
                <w:rFonts w:eastAsia="Times New Roman"/>
                <w:spacing w:val="-7"/>
                <w:u w:val="single"/>
                <w:lang w:val="en-GB"/>
              </w:rPr>
            </w:pPr>
          </w:p>
        </w:tc>
      </w:tr>
      <w:tr w:rsidR="00762CBA" w:rsidRPr="006B75E6" w14:paraId="1C6107BA" w14:textId="77777777" w:rsidTr="00C54296">
        <w:tc>
          <w:tcPr>
            <w:tcW w:w="9464" w:type="dxa"/>
            <w:tcBorders>
              <w:top w:val="single" w:sz="4" w:space="0" w:color="auto"/>
              <w:left w:val="single" w:sz="4" w:space="0" w:color="auto"/>
              <w:bottom w:val="single" w:sz="4" w:space="0" w:color="auto"/>
              <w:right w:val="single" w:sz="4" w:space="0" w:color="auto"/>
            </w:tcBorders>
          </w:tcPr>
          <w:p w14:paraId="2AB5D2B4" w14:textId="77777777" w:rsidR="00762CBA" w:rsidRPr="00762CBA" w:rsidRDefault="00762CBA" w:rsidP="00C54296">
            <w:pPr>
              <w:spacing w:before="40" w:after="40" w:line="240" w:lineRule="auto"/>
              <w:rPr>
                <w:rFonts w:eastAsia="Times New Roman"/>
                <w:spacing w:val="-7"/>
                <w:lang w:val="en-GB"/>
              </w:rPr>
            </w:pPr>
            <w:r w:rsidRPr="00762CBA">
              <w:rPr>
                <w:rFonts w:eastAsia="Times New Roman"/>
                <w:spacing w:val="-7"/>
                <w:lang w:val="en-GB"/>
              </w:rPr>
              <w:t>What aspects of your job do you find most rewarding?</w:t>
            </w:r>
          </w:p>
        </w:tc>
      </w:tr>
      <w:tr w:rsidR="00762CBA" w:rsidRPr="006B75E6" w14:paraId="107266AE" w14:textId="77777777" w:rsidTr="00C54296">
        <w:tc>
          <w:tcPr>
            <w:tcW w:w="9464" w:type="dxa"/>
            <w:tcBorders>
              <w:top w:val="single" w:sz="4" w:space="0" w:color="auto"/>
              <w:left w:val="single" w:sz="4" w:space="0" w:color="auto"/>
              <w:bottom w:val="single" w:sz="4" w:space="0" w:color="auto"/>
              <w:right w:val="single" w:sz="4" w:space="0" w:color="auto"/>
            </w:tcBorders>
          </w:tcPr>
          <w:p w14:paraId="51723739" w14:textId="77777777" w:rsidR="00762CBA" w:rsidRPr="00762CBA" w:rsidRDefault="00762CBA" w:rsidP="00C54296">
            <w:pPr>
              <w:spacing w:before="40" w:after="40" w:line="240" w:lineRule="auto"/>
              <w:rPr>
                <w:rFonts w:eastAsia="Times New Roman"/>
                <w:spacing w:val="-7"/>
                <w:lang w:val="en-GB"/>
              </w:rPr>
            </w:pPr>
          </w:p>
          <w:p w14:paraId="25BD5894" w14:textId="77777777" w:rsidR="00762CBA" w:rsidRPr="00762CBA" w:rsidRDefault="00762CBA" w:rsidP="00C54296">
            <w:pPr>
              <w:spacing w:before="40" w:after="40" w:line="240" w:lineRule="auto"/>
              <w:rPr>
                <w:rFonts w:eastAsia="Times New Roman"/>
                <w:spacing w:val="-7"/>
                <w:lang w:val="en-GB"/>
              </w:rPr>
            </w:pPr>
          </w:p>
          <w:p w14:paraId="6BFBFB8E" w14:textId="77777777" w:rsidR="00762CBA" w:rsidRPr="00762CBA" w:rsidRDefault="00762CBA" w:rsidP="00C54296">
            <w:pPr>
              <w:spacing w:before="40" w:after="40" w:line="240" w:lineRule="auto"/>
              <w:rPr>
                <w:rFonts w:eastAsia="Times New Roman"/>
                <w:spacing w:val="-7"/>
                <w:lang w:val="en-GB"/>
              </w:rPr>
            </w:pPr>
          </w:p>
          <w:p w14:paraId="3CEE75F7" w14:textId="77777777" w:rsidR="00762CBA" w:rsidRPr="00762CBA" w:rsidRDefault="00762CBA" w:rsidP="00C54296">
            <w:pPr>
              <w:spacing w:before="40" w:after="40" w:line="240" w:lineRule="auto"/>
              <w:rPr>
                <w:rFonts w:eastAsia="Times New Roman"/>
                <w:spacing w:val="-7"/>
                <w:lang w:val="en-GB"/>
              </w:rPr>
            </w:pPr>
          </w:p>
          <w:p w14:paraId="2330567B" w14:textId="77777777" w:rsidR="00762CBA" w:rsidRPr="00762CBA" w:rsidRDefault="00762CBA" w:rsidP="00C54296">
            <w:pPr>
              <w:spacing w:before="40" w:after="40" w:line="240" w:lineRule="auto"/>
              <w:rPr>
                <w:rFonts w:eastAsia="Times New Roman"/>
                <w:spacing w:val="-7"/>
                <w:lang w:val="en-GB"/>
              </w:rPr>
            </w:pPr>
          </w:p>
        </w:tc>
      </w:tr>
      <w:tr w:rsidR="00762CBA" w:rsidRPr="006B75E6" w14:paraId="36254E8E" w14:textId="77777777" w:rsidTr="00C54296">
        <w:tc>
          <w:tcPr>
            <w:tcW w:w="9464" w:type="dxa"/>
            <w:tcBorders>
              <w:top w:val="single" w:sz="4" w:space="0" w:color="auto"/>
              <w:left w:val="single" w:sz="4" w:space="0" w:color="auto"/>
              <w:bottom w:val="single" w:sz="4" w:space="0" w:color="auto"/>
              <w:right w:val="single" w:sz="4" w:space="0" w:color="auto"/>
            </w:tcBorders>
          </w:tcPr>
          <w:p w14:paraId="0FD9EB51" w14:textId="77777777" w:rsidR="00762CBA" w:rsidRPr="00762CBA" w:rsidRDefault="00762CBA" w:rsidP="00C54296">
            <w:pPr>
              <w:spacing w:before="40" w:after="40" w:line="240" w:lineRule="auto"/>
              <w:rPr>
                <w:rFonts w:eastAsia="Times New Roman"/>
                <w:spacing w:val="-7"/>
                <w:lang w:val="en-GB"/>
              </w:rPr>
            </w:pPr>
            <w:r w:rsidRPr="00762CBA">
              <w:rPr>
                <w:rFonts w:eastAsia="Times New Roman"/>
                <w:spacing w:val="-7"/>
                <w:lang w:val="en-GB"/>
              </w:rPr>
              <w:t>What aspects of your job do you find least rewarding?</w:t>
            </w:r>
          </w:p>
        </w:tc>
      </w:tr>
      <w:tr w:rsidR="00762CBA" w:rsidRPr="006B75E6" w14:paraId="73EEEE9E" w14:textId="77777777" w:rsidTr="00C54296">
        <w:tc>
          <w:tcPr>
            <w:tcW w:w="9464" w:type="dxa"/>
            <w:tcBorders>
              <w:top w:val="single" w:sz="4" w:space="0" w:color="auto"/>
              <w:left w:val="single" w:sz="4" w:space="0" w:color="auto"/>
              <w:bottom w:val="single" w:sz="4" w:space="0" w:color="auto"/>
              <w:right w:val="single" w:sz="4" w:space="0" w:color="auto"/>
            </w:tcBorders>
          </w:tcPr>
          <w:p w14:paraId="5043660A" w14:textId="77777777" w:rsidR="00762CBA" w:rsidRPr="00762CBA" w:rsidRDefault="00762CBA" w:rsidP="00C54296">
            <w:pPr>
              <w:spacing w:before="40" w:after="40" w:line="240" w:lineRule="auto"/>
              <w:rPr>
                <w:rFonts w:eastAsia="Times New Roman"/>
                <w:spacing w:val="-7"/>
                <w:lang w:val="en-GB"/>
              </w:rPr>
            </w:pPr>
          </w:p>
          <w:p w14:paraId="44AE8046" w14:textId="77777777" w:rsidR="00762CBA" w:rsidRPr="00762CBA" w:rsidRDefault="00762CBA" w:rsidP="00C54296">
            <w:pPr>
              <w:spacing w:before="40" w:after="40" w:line="240" w:lineRule="auto"/>
              <w:rPr>
                <w:rFonts w:eastAsia="Times New Roman"/>
                <w:spacing w:val="-7"/>
                <w:lang w:val="en-GB"/>
              </w:rPr>
            </w:pPr>
          </w:p>
          <w:p w14:paraId="2A7A09B0" w14:textId="05A886F6" w:rsidR="00762CBA" w:rsidRPr="00762CBA" w:rsidRDefault="00762CBA" w:rsidP="00C54296">
            <w:pPr>
              <w:spacing w:before="40" w:after="40" w:line="240" w:lineRule="auto"/>
              <w:rPr>
                <w:rFonts w:eastAsia="Times New Roman"/>
                <w:spacing w:val="-7"/>
                <w:lang w:val="en-GB"/>
              </w:rPr>
            </w:pPr>
          </w:p>
          <w:p w14:paraId="26D27C15" w14:textId="77777777" w:rsidR="00762CBA" w:rsidRPr="00762CBA" w:rsidRDefault="00762CBA" w:rsidP="00C54296">
            <w:pPr>
              <w:spacing w:before="40" w:after="40" w:line="240" w:lineRule="auto"/>
              <w:rPr>
                <w:rFonts w:eastAsia="Times New Roman"/>
                <w:spacing w:val="-7"/>
                <w:lang w:val="en-GB"/>
              </w:rPr>
            </w:pPr>
          </w:p>
        </w:tc>
      </w:tr>
    </w:tbl>
    <w:p w14:paraId="30451E0F" w14:textId="77777777" w:rsidR="00762CBA" w:rsidRPr="00762CBA" w:rsidRDefault="00762CBA" w:rsidP="00762CBA">
      <w:pPr>
        <w:spacing w:after="0" w:line="240" w:lineRule="auto"/>
        <w:rPr>
          <w:rFonts w:ascii="Times New Roman" w:eastAsia="Times New Roman" w:hAnsi="Times New Roman" w:cs="Times New Roman"/>
          <w:sz w:val="20"/>
          <w:szCs w:val="20"/>
          <w:lang w:val="en-GB"/>
        </w:rPr>
      </w:pPr>
    </w:p>
    <w:p w14:paraId="78F476BF" w14:textId="69CA8B88" w:rsidR="00762CBA" w:rsidRPr="00762CBA" w:rsidRDefault="00762CBA" w:rsidP="00762CBA">
      <w:pPr>
        <w:spacing w:after="0" w:line="240" w:lineRule="auto"/>
        <w:rPr>
          <w:rFonts w:ascii="Times New Roman" w:eastAsia="Times New Roman" w:hAnsi="Times New Roman" w:cs="Times New Roman"/>
          <w:sz w:val="20"/>
          <w:szCs w:val="20"/>
          <w:lang w:val="en-GB"/>
        </w:rPr>
        <w:sectPr w:rsidR="00762CBA" w:rsidRPr="00762CBA">
          <w:headerReference w:type="default" r:id="rId9"/>
          <w:footerReference w:type="default" r:id="rId10"/>
          <w:pgSz w:w="11906" w:h="16838" w:code="9"/>
          <w:pgMar w:top="1247" w:right="1361" w:bottom="1247" w:left="1418" w:header="567" w:footer="567" w:gutter="0"/>
          <w:cols w:space="720"/>
          <w:docGrid w:linePitch="65"/>
        </w:sectPr>
      </w:pPr>
      <w:r w:rsidRPr="00762CBA">
        <w:rPr>
          <w:rFonts w:ascii="Times New Roman" w:eastAsia="Times New Roman" w:hAnsi="Times New Roman" w:cs="Times New Roman"/>
          <w:sz w:val="20"/>
          <w:szCs w:val="20"/>
          <w:lang w:val="en-GB"/>
        </w:rPr>
        <w:br w:type="page"/>
      </w:r>
    </w:p>
    <w:p w14:paraId="3E5A2D28" w14:textId="77777777" w:rsidR="00762CBA" w:rsidRPr="006B75E6" w:rsidRDefault="00762CBA" w:rsidP="00762CBA">
      <w:pPr>
        <w:spacing w:after="0" w:line="240" w:lineRule="auto"/>
        <w:rPr>
          <w:rFonts w:ascii="Times New Roman" w:eastAsia="Times New Roman" w:hAnsi="Times New Roman" w:cs="Times New Roman"/>
          <w:sz w:val="20"/>
          <w:szCs w:val="20"/>
          <w:lang w:val="en-GB"/>
        </w:rPr>
      </w:pP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5670"/>
        <w:gridCol w:w="1276"/>
        <w:gridCol w:w="2006"/>
      </w:tblGrid>
      <w:tr w:rsidR="00762CBA" w:rsidRPr="00ED2620" w14:paraId="55271C6B" w14:textId="77777777" w:rsidTr="00C54296">
        <w:tc>
          <w:tcPr>
            <w:tcW w:w="14334" w:type="dxa"/>
            <w:gridSpan w:val="4"/>
            <w:tcBorders>
              <w:top w:val="single" w:sz="4" w:space="0" w:color="auto"/>
              <w:left w:val="single" w:sz="4" w:space="0" w:color="auto"/>
              <w:bottom w:val="single" w:sz="4" w:space="0" w:color="auto"/>
              <w:right w:val="single" w:sz="4" w:space="0" w:color="auto"/>
            </w:tcBorders>
          </w:tcPr>
          <w:p w14:paraId="24831E1E" w14:textId="77777777" w:rsidR="00762CBA" w:rsidRPr="00ED2620" w:rsidRDefault="00762CBA" w:rsidP="00C54296">
            <w:pPr>
              <w:spacing w:before="40" w:after="40" w:line="240" w:lineRule="auto"/>
              <w:rPr>
                <w:rFonts w:eastAsia="Times New Roman"/>
                <w:spacing w:val="-7"/>
              </w:rPr>
            </w:pPr>
            <w:r w:rsidRPr="00762CBA">
              <w:rPr>
                <w:rFonts w:eastAsia="Times New Roman"/>
                <w:spacing w:val="-7"/>
                <w:lang w:val="en-GB"/>
              </w:rPr>
              <w:t xml:space="preserve">Refer to your </w:t>
            </w:r>
            <w:r w:rsidRPr="00762CBA">
              <w:rPr>
                <w:rFonts w:eastAsia="Times New Roman"/>
                <w:b/>
                <w:spacing w:val="-7"/>
                <w:lang w:val="en-GB"/>
              </w:rPr>
              <w:t>Annual Work Plan</w:t>
            </w:r>
            <w:r w:rsidRPr="00762CBA">
              <w:rPr>
                <w:rFonts w:eastAsia="Times New Roman"/>
                <w:spacing w:val="-7"/>
                <w:lang w:val="en-GB"/>
              </w:rPr>
              <w:t xml:space="preserve"> – what were your main targets to be achieved during the past 12 months?  Were the targets achieved or on target to being achieved?  </w:t>
            </w:r>
            <w:r w:rsidRPr="00ED2620">
              <w:rPr>
                <w:rFonts w:eastAsia="Times New Roman"/>
                <w:spacing w:val="-7"/>
              </w:rPr>
              <w:t>Provide further comment on your answer.</w:t>
            </w:r>
          </w:p>
        </w:tc>
      </w:tr>
      <w:tr w:rsidR="00762CBA" w:rsidRPr="00ED2620" w14:paraId="60B2F1F6" w14:textId="77777777" w:rsidTr="00C54296">
        <w:tc>
          <w:tcPr>
            <w:tcW w:w="5382" w:type="dxa"/>
            <w:tcBorders>
              <w:top w:val="single" w:sz="4" w:space="0" w:color="auto"/>
              <w:left w:val="single" w:sz="4" w:space="0" w:color="auto"/>
              <w:bottom w:val="single" w:sz="4" w:space="0" w:color="auto"/>
              <w:right w:val="single" w:sz="4" w:space="0" w:color="auto"/>
            </w:tcBorders>
          </w:tcPr>
          <w:p w14:paraId="587A2590" w14:textId="77777777" w:rsidR="00762CBA" w:rsidRPr="00ED2620" w:rsidRDefault="00762CBA" w:rsidP="00C54296">
            <w:pPr>
              <w:spacing w:before="40" w:after="40" w:line="240" w:lineRule="auto"/>
              <w:rPr>
                <w:rFonts w:eastAsia="Times New Roman"/>
                <w:spacing w:val="-7"/>
              </w:rPr>
            </w:pPr>
            <w:r w:rsidRPr="00ED2620">
              <w:rPr>
                <w:rFonts w:eastAsia="Times New Roman"/>
                <w:spacing w:val="-7"/>
              </w:rPr>
              <w:t>Outcomes</w:t>
            </w:r>
          </w:p>
        </w:tc>
        <w:tc>
          <w:tcPr>
            <w:tcW w:w="5670" w:type="dxa"/>
            <w:tcBorders>
              <w:top w:val="single" w:sz="4" w:space="0" w:color="auto"/>
              <w:left w:val="single" w:sz="4" w:space="0" w:color="auto"/>
              <w:bottom w:val="single" w:sz="4" w:space="0" w:color="auto"/>
              <w:right w:val="single" w:sz="4" w:space="0" w:color="auto"/>
            </w:tcBorders>
          </w:tcPr>
          <w:p w14:paraId="60FFE658" w14:textId="77777777" w:rsidR="00762CBA" w:rsidRPr="00ED2620" w:rsidRDefault="00762CBA" w:rsidP="00C54296">
            <w:pPr>
              <w:spacing w:before="40" w:after="40" w:line="240" w:lineRule="auto"/>
              <w:rPr>
                <w:rFonts w:eastAsia="Times New Roman"/>
                <w:spacing w:val="-7"/>
              </w:rPr>
            </w:pPr>
            <w:r w:rsidRPr="00ED2620">
              <w:rPr>
                <w:rFonts w:eastAsia="Times New Roman"/>
                <w:spacing w:val="-7"/>
              </w:rPr>
              <w:t>Target/Activities</w:t>
            </w:r>
          </w:p>
        </w:tc>
        <w:tc>
          <w:tcPr>
            <w:tcW w:w="1276" w:type="dxa"/>
            <w:tcBorders>
              <w:top w:val="single" w:sz="4" w:space="0" w:color="auto"/>
              <w:left w:val="single" w:sz="4" w:space="0" w:color="auto"/>
              <w:bottom w:val="single" w:sz="4" w:space="0" w:color="auto"/>
              <w:right w:val="single" w:sz="4" w:space="0" w:color="auto"/>
            </w:tcBorders>
          </w:tcPr>
          <w:p w14:paraId="5434A06C" w14:textId="77777777" w:rsidR="00762CBA" w:rsidRPr="00ED2620" w:rsidRDefault="00762CBA" w:rsidP="00C54296">
            <w:pPr>
              <w:spacing w:before="40" w:after="40" w:line="240" w:lineRule="auto"/>
              <w:rPr>
                <w:rFonts w:eastAsia="Times New Roman"/>
                <w:spacing w:val="-7"/>
              </w:rPr>
            </w:pPr>
            <w:r w:rsidRPr="00ED2620">
              <w:rPr>
                <w:rFonts w:eastAsia="Times New Roman"/>
                <w:spacing w:val="-7"/>
              </w:rPr>
              <w:t>Achieved</w:t>
            </w:r>
          </w:p>
          <w:p w14:paraId="01FB4301" w14:textId="77777777" w:rsidR="00762CBA" w:rsidRPr="00ED2620" w:rsidRDefault="00762CBA" w:rsidP="00C54296">
            <w:pPr>
              <w:spacing w:before="40" w:after="40" w:line="240" w:lineRule="auto"/>
              <w:rPr>
                <w:rFonts w:eastAsia="Times New Roman"/>
                <w:spacing w:val="-7"/>
              </w:rPr>
            </w:pPr>
            <w:r w:rsidRPr="00ED2620">
              <w:rPr>
                <w:rFonts w:eastAsia="Times New Roman"/>
                <w:spacing w:val="-7"/>
              </w:rPr>
              <w:t>Yes/No</w:t>
            </w:r>
          </w:p>
        </w:tc>
        <w:tc>
          <w:tcPr>
            <w:tcW w:w="2006" w:type="dxa"/>
            <w:tcBorders>
              <w:top w:val="single" w:sz="4" w:space="0" w:color="auto"/>
              <w:left w:val="single" w:sz="4" w:space="0" w:color="auto"/>
              <w:bottom w:val="single" w:sz="4" w:space="0" w:color="auto"/>
              <w:right w:val="single" w:sz="4" w:space="0" w:color="auto"/>
            </w:tcBorders>
          </w:tcPr>
          <w:p w14:paraId="1F4622D4" w14:textId="77777777" w:rsidR="00762CBA" w:rsidRPr="00ED2620" w:rsidRDefault="00762CBA" w:rsidP="00C54296">
            <w:pPr>
              <w:spacing w:before="40" w:after="40" w:line="240" w:lineRule="auto"/>
              <w:rPr>
                <w:rFonts w:eastAsia="Times New Roman"/>
                <w:spacing w:val="-7"/>
              </w:rPr>
            </w:pPr>
            <w:r w:rsidRPr="00ED2620">
              <w:rPr>
                <w:rFonts w:eastAsia="Times New Roman"/>
                <w:spacing w:val="-7"/>
              </w:rPr>
              <w:t>Comments</w:t>
            </w:r>
          </w:p>
        </w:tc>
      </w:tr>
      <w:tr w:rsidR="00762CBA" w:rsidRPr="00ED2620" w14:paraId="22C60844" w14:textId="77777777" w:rsidTr="00C54296">
        <w:tc>
          <w:tcPr>
            <w:tcW w:w="5382" w:type="dxa"/>
            <w:tcBorders>
              <w:top w:val="single" w:sz="4" w:space="0" w:color="auto"/>
              <w:left w:val="single" w:sz="4" w:space="0" w:color="auto"/>
              <w:bottom w:val="single" w:sz="4" w:space="0" w:color="auto"/>
              <w:right w:val="single" w:sz="4" w:space="0" w:color="auto"/>
            </w:tcBorders>
          </w:tcPr>
          <w:p w14:paraId="4BF95E22" w14:textId="77777777" w:rsidR="00762CBA" w:rsidRPr="00ED2620" w:rsidRDefault="00762CBA" w:rsidP="00C54296">
            <w:pPr>
              <w:spacing w:before="40" w:after="40" w:line="240" w:lineRule="auto"/>
              <w:rPr>
                <w:rFonts w:eastAsia="Times New Roman"/>
                <w:spacing w:val="-7"/>
              </w:rPr>
            </w:pPr>
          </w:p>
          <w:p w14:paraId="389D0A2E" w14:textId="77777777" w:rsidR="00762CBA" w:rsidRPr="00ED2620" w:rsidRDefault="00762CBA" w:rsidP="00C54296">
            <w:pPr>
              <w:spacing w:before="40" w:after="40" w:line="240" w:lineRule="auto"/>
              <w:rPr>
                <w:rFonts w:eastAsia="Times New Roman"/>
                <w:spacing w:val="-7"/>
              </w:rPr>
            </w:pPr>
          </w:p>
          <w:p w14:paraId="7B9C59A7" w14:textId="77777777" w:rsidR="00762CBA" w:rsidRPr="00ED2620" w:rsidRDefault="00762CBA" w:rsidP="00C54296">
            <w:pPr>
              <w:spacing w:before="40" w:after="40" w:line="240" w:lineRule="auto"/>
              <w:rPr>
                <w:rFonts w:eastAsia="Times New Roman"/>
                <w:spacing w:val="-7"/>
              </w:rPr>
            </w:pPr>
          </w:p>
          <w:p w14:paraId="38285ECB" w14:textId="77777777" w:rsidR="00762CBA" w:rsidRPr="00ED2620" w:rsidRDefault="00762CBA" w:rsidP="00C54296">
            <w:pPr>
              <w:spacing w:before="40" w:after="40" w:line="240" w:lineRule="auto"/>
              <w:rPr>
                <w:rFonts w:eastAsia="Times New Roman"/>
                <w:spacing w:val="-7"/>
              </w:rPr>
            </w:pPr>
          </w:p>
          <w:p w14:paraId="7FC966C9" w14:textId="77777777" w:rsidR="00762CBA" w:rsidRPr="00ED2620" w:rsidRDefault="00762CBA" w:rsidP="00C54296">
            <w:pPr>
              <w:spacing w:before="40" w:after="40" w:line="240" w:lineRule="auto"/>
              <w:rPr>
                <w:rFonts w:eastAsia="Times New Roman"/>
                <w:spacing w:val="-7"/>
              </w:rPr>
            </w:pPr>
          </w:p>
          <w:p w14:paraId="6C793370" w14:textId="77777777" w:rsidR="00762CBA" w:rsidRPr="00ED2620" w:rsidRDefault="00762CBA" w:rsidP="00C54296">
            <w:pPr>
              <w:spacing w:before="40" w:after="40" w:line="240" w:lineRule="auto"/>
              <w:rPr>
                <w:rFonts w:eastAsia="Times New Roman"/>
                <w:spacing w:val="-7"/>
              </w:rPr>
            </w:pPr>
          </w:p>
          <w:p w14:paraId="00B74ACD" w14:textId="77777777" w:rsidR="00762CBA" w:rsidRPr="00ED2620" w:rsidRDefault="00762CBA" w:rsidP="00C54296">
            <w:pPr>
              <w:spacing w:before="40" w:after="40" w:line="240" w:lineRule="auto"/>
              <w:rPr>
                <w:rFonts w:eastAsia="Times New Roman"/>
                <w:spacing w:val="-7"/>
              </w:rPr>
            </w:pPr>
          </w:p>
          <w:p w14:paraId="12BD385F" w14:textId="77777777" w:rsidR="00762CBA" w:rsidRPr="00ED2620" w:rsidRDefault="00762CBA" w:rsidP="00C54296">
            <w:pPr>
              <w:spacing w:before="40" w:after="40" w:line="240" w:lineRule="auto"/>
              <w:rPr>
                <w:rFonts w:eastAsia="Times New Roman"/>
                <w:spacing w:val="-7"/>
              </w:rPr>
            </w:pPr>
          </w:p>
          <w:p w14:paraId="00285A33" w14:textId="77777777" w:rsidR="00762CBA" w:rsidRPr="00ED2620" w:rsidRDefault="00762CBA" w:rsidP="00C54296">
            <w:pPr>
              <w:spacing w:before="40" w:after="40" w:line="240" w:lineRule="auto"/>
              <w:rPr>
                <w:rFonts w:eastAsia="Times New Roman"/>
                <w:spacing w:val="-7"/>
              </w:rPr>
            </w:pPr>
          </w:p>
          <w:p w14:paraId="271912A9" w14:textId="77777777" w:rsidR="00762CBA" w:rsidRPr="00ED2620" w:rsidRDefault="00762CBA" w:rsidP="00C54296">
            <w:pPr>
              <w:spacing w:before="40" w:after="40" w:line="240" w:lineRule="auto"/>
              <w:rPr>
                <w:rFonts w:eastAsia="Times New Roman"/>
                <w:spacing w:val="-7"/>
              </w:rPr>
            </w:pPr>
          </w:p>
          <w:p w14:paraId="07ED9B1A" w14:textId="77777777" w:rsidR="00762CBA" w:rsidRPr="00ED2620" w:rsidRDefault="00762CBA" w:rsidP="00C54296">
            <w:pPr>
              <w:spacing w:before="40" w:after="40" w:line="240" w:lineRule="auto"/>
              <w:rPr>
                <w:rFonts w:eastAsia="Times New Roman"/>
                <w:spacing w:val="-7"/>
              </w:rPr>
            </w:pPr>
          </w:p>
          <w:p w14:paraId="4163F96B" w14:textId="77777777" w:rsidR="00762CBA" w:rsidRPr="00ED2620" w:rsidRDefault="00762CBA" w:rsidP="00C54296">
            <w:pPr>
              <w:spacing w:before="40" w:after="40" w:line="240" w:lineRule="auto"/>
              <w:rPr>
                <w:rFonts w:eastAsia="Times New Roman"/>
                <w:spacing w:val="-7"/>
              </w:rPr>
            </w:pPr>
          </w:p>
          <w:p w14:paraId="33644C36" w14:textId="77777777" w:rsidR="00762CBA" w:rsidRPr="00ED2620" w:rsidRDefault="00762CBA" w:rsidP="00C54296">
            <w:pPr>
              <w:spacing w:before="40" w:after="40" w:line="240" w:lineRule="auto"/>
              <w:rPr>
                <w:rFonts w:eastAsia="Times New Roman"/>
                <w:spacing w:val="-7"/>
              </w:rPr>
            </w:pPr>
          </w:p>
          <w:p w14:paraId="29CC769B" w14:textId="77777777" w:rsidR="00762CBA" w:rsidRPr="00ED2620" w:rsidRDefault="00762CBA" w:rsidP="00C54296">
            <w:pPr>
              <w:spacing w:before="40" w:after="40" w:line="240" w:lineRule="auto"/>
              <w:rPr>
                <w:rFonts w:eastAsia="Times New Roman"/>
                <w:spacing w:val="-7"/>
              </w:rPr>
            </w:pPr>
          </w:p>
          <w:p w14:paraId="23EEDA9F" w14:textId="77777777" w:rsidR="00762CBA" w:rsidRPr="00ED2620" w:rsidRDefault="00762CBA" w:rsidP="00C54296">
            <w:pPr>
              <w:spacing w:before="40" w:after="40" w:line="240" w:lineRule="auto"/>
              <w:rPr>
                <w:rFonts w:eastAsia="Times New Roman"/>
                <w:spacing w:val="-7"/>
              </w:rPr>
            </w:pPr>
          </w:p>
          <w:p w14:paraId="1D45D616" w14:textId="77777777" w:rsidR="00762CBA" w:rsidRPr="00ED2620" w:rsidRDefault="00762CBA" w:rsidP="00C54296">
            <w:pPr>
              <w:spacing w:before="40" w:after="40" w:line="240" w:lineRule="auto"/>
              <w:rPr>
                <w:rFonts w:eastAsia="Times New Roman"/>
                <w:spacing w:val="-7"/>
              </w:rPr>
            </w:pPr>
          </w:p>
          <w:p w14:paraId="1B32D90B" w14:textId="77777777" w:rsidR="00762CBA" w:rsidRPr="00ED2620" w:rsidRDefault="00762CBA" w:rsidP="00C54296">
            <w:pPr>
              <w:spacing w:before="40" w:after="40" w:line="240" w:lineRule="auto"/>
              <w:rPr>
                <w:rFonts w:eastAsia="Times New Roman"/>
                <w:spacing w:val="-7"/>
              </w:rPr>
            </w:pPr>
          </w:p>
          <w:p w14:paraId="08BD46AD" w14:textId="77777777" w:rsidR="00762CBA" w:rsidRPr="00ED2620" w:rsidRDefault="00762CBA" w:rsidP="00C54296">
            <w:pPr>
              <w:spacing w:before="40" w:after="40" w:line="240" w:lineRule="auto"/>
              <w:rPr>
                <w:rFonts w:eastAsia="Times New Roman"/>
                <w:spacing w:val="-7"/>
              </w:rPr>
            </w:pPr>
          </w:p>
          <w:p w14:paraId="604D1FDB" w14:textId="77777777" w:rsidR="00762CBA" w:rsidRPr="00ED2620" w:rsidRDefault="00762CBA" w:rsidP="00C54296">
            <w:pPr>
              <w:spacing w:before="40" w:after="40" w:line="240" w:lineRule="auto"/>
              <w:rPr>
                <w:rFonts w:eastAsia="Times New Roman"/>
                <w:spacing w:val="-7"/>
              </w:rPr>
            </w:pPr>
          </w:p>
          <w:p w14:paraId="09CBF991" w14:textId="77777777" w:rsidR="00762CBA" w:rsidRPr="00ED2620" w:rsidRDefault="00762CBA" w:rsidP="00C54296">
            <w:pPr>
              <w:spacing w:before="40" w:after="40" w:line="240" w:lineRule="auto"/>
              <w:rPr>
                <w:rFonts w:eastAsia="Times New Roman"/>
                <w:spacing w:val="-7"/>
              </w:rPr>
            </w:pPr>
          </w:p>
          <w:p w14:paraId="7131DD74" w14:textId="77777777" w:rsidR="00762CBA" w:rsidRPr="00ED2620" w:rsidRDefault="00762CBA" w:rsidP="00C54296">
            <w:pPr>
              <w:spacing w:before="40" w:after="40" w:line="240" w:lineRule="auto"/>
              <w:rPr>
                <w:rFonts w:eastAsia="Times New Roman"/>
                <w:spacing w:val="-7"/>
              </w:rPr>
            </w:pPr>
          </w:p>
          <w:p w14:paraId="2109AAAC" w14:textId="77777777" w:rsidR="00762CBA" w:rsidRPr="00ED2620" w:rsidRDefault="00762CBA" w:rsidP="00C54296">
            <w:pPr>
              <w:spacing w:before="40" w:after="40" w:line="240" w:lineRule="auto"/>
              <w:rPr>
                <w:rFonts w:eastAsia="Times New Roman"/>
                <w:spacing w:val="-7"/>
              </w:rPr>
            </w:pPr>
          </w:p>
          <w:p w14:paraId="0AE541F5" w14:textId="77777777" w:rsidR="00762CBA" w:rsidRPr="00ED2620" w:rsidRDefault="00762CBA" w:rsidP="00C54296">
            <w:pPr>
              <w:spacing w:before="40" w:after="40" w:line="240" w:lineRule="auto"/>
              <w:rPr>
                <w:rFonts w:eastAsia="Times New Roman"/>
                <w:spacing w:val="-7"/>
              </w:rPr>
            </w:pPr>
          </w:p>
          <w:p w14:paraId="182013B2" w14:textId="77777777" w:rsidR="00762CBA" w:rsidRPr="00ED2620" w:rsidRDefault="00762CBA" w:rsidP="00C54296">
            <w:pPr>
              <w:spacing w:before="40" w:after="40" w:line="240" w:lineRule="auto"/>
              <w:rPr>
                <w:rFonts w:eastAsia="Times New Roman"/>
                <w:spacing w:val="-7"/>
                <w:u w:val="single"/>
              </w:rPr>
            </w:pPr>
          </w:p>
        </w:tc>
        <w:tc>
          <w:tcPr>
            <w:tcW w:w="5670" w:type="dxa"/>
            <w:tcBorders>
              <w:top w:val="single" w:sz="4" w:space="0" w:color="auto"/>
              <w:left w:val="single" w:sz="4" w:space="0" w:color="auto"/>
              <w:bottom w:val="single" w:sz="4" w:space="0" w:color="auto"/>
              <w:right w:val="single" w:sz="4" w:space="0" w:color="auto"/>
            </w:tcBorders>
          </w:tcPr>
          <w:p w14:paraId="21A05647" w14:textId="77777777" w:rsidR="00762CBA" w:rsidRPr="00ED2620" w:rsidRDefault="00762CBA" w:rsidP="00C54296">
            <w:pPr>
              <w:spacing w:before="40" w:after="40" w:line="240" w:lineRule="auto"/>
              <w:rPr>
                <w:rFonts w:eastAsia="Times New Roman"/>
                <w:spacing w:val="-7"/>
              </w:rPr>
            </w:pPr>
          </w:p>
        </w:tc>
        <w:tc>
          <w:tcPr>
            <w:tcW w:w="1276" w:type="dxa"/>
            <w:tcBorders>
              <w:top w:val="single" w:sz="4" w:space="0" w:color="auto"/>
              <w:left w:val="single" w:sz="4" w:space="0" w:color="auto"/>
              <w:bottom w:val="single" w:sz="4" w:space="0" w:color="auto"/>
              <w:right w:val="single" w:sz="4" w:space="0" w:color="auto"/>
            </w:tcBorders>
          </w:tcPr>
          <w:p w14:paraId="1F1AA7A1" w14:textId="77777777" w:rsidR="00762CBA" w:rsidRPr="00ED2620" w:rsidRDefault="00762CBA" w:rsidP="00C54296">
            <w:pPr>
              <w:spacing w:before="40" w:after="40" w:line="240" w:lineRule="auto"/>
              <w:rPr>
                <w:rFonts w:eastAsia="Times New Roman"/>
                <w:spacing w:val="-7"/>
              </w:rPr>
            </w:pPr>
          </w:p>
        </w:tc>
        <w:tc>
          <w:tcPr>
            <w:tcW w:w="2006" w:type="dxa"/>
            <w:tcBorders>
              <w:top w:val="single" w:sz="4" w:space="0" w:color="auto"/>
              <w:left w:val="single" w:sz="4" w:space="0" w:color="auto"/>
              <w:bottom w:val="single" w:sz="4" w:space="0" w:color="auto"/>
              <w:right w:val="single" w:sz="4" w:space="0" w:color="auto"/>
            </w:tcBorders>
          </w:tcPr>
          <w:p w14:paraId="5C9D8A0D" w14:textId="77777777" w:rsidR="00762CBA" w:rsidRPr="00ED2620" w:rsidRDefault="00762CBA" w:rsidP="00C54296">
            <w:pPr>
              <w:spacing w:before="40" w:after="40" w:line="240" w:lineRule="auto"/>
              <w:rPr>
                <w:rFonts w:eastAsia="Times New Roman"/>
                <w:spacing w:val="-7"/>
              </w:rPr>
            </w:pPr>
          </w:p>
        </w:tc>
      </w:tr>
    </w:tbl>
    <w:p w14:paraId="2237CFA1" w14:textId="77777777" w:rsidR="00762CBA" w:rsidRPr="00ED2620" w:rsidRDefault="00762CBA" w:rsidP="00762CBA">
      <w:pPr>
        <w:spacing w:after="0" w:line="240" w:lineRule="auto"/>
        <w:rPr>
          <w:rFonts w:ascii="Times New Roman" w:eastAsia="Times New Roman" w:hAnsi="Times New Roman" w:cs="Times New Roman"/>
          <w:sz w:val="20"/>
          <w:szCs w:val="20"/>
        </w:rPr>
        <w:sectPr w:rsidR="00762CBA" w:rsidRPr="00ED2620" w:rsidSect="00B923DF">
          <w:pgSz w:w="16838" w:h="11906" w:orient="landscape" w:code="9"/>
          <w:pgMar w:top="1418" w:right="1247" w:bottom="1361" w:left="1247" w:header="567" w:footer="567" w:gutter="0"/>
          <w:cols w:space="720"/>
          <w:docGrid w:linePitch="272"/>
        </w:sectPr>
      </w:pPr>
    </w:p>
    <w:p w14:paraId="52250C6F" w14:textId="77777777" w:rsidR="00762CBA" w:rsidRPr="00ED2620" w:rsidRDefault="00762CBA" w:rsidP="00762CBA">
      <w:pPr>
        <w:spacing w:after="0" w:line="240" w:lineRule="auto"/>
        <w:rPr>
          <w:rFonts w:ascii="Times New Roman" w:eastAsia="Times New Roman" w:hAnsi="Times New Roman"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62CBA" w:rsidRPr="006B75E6" w14:paraId="226891D4" w14:textId="77777777" w:rsidTr="00C54296">
        <w:tc>
          <w:tcPr>
            <w:tcW w:w="9464" w:type="dxa"/>
            <w:tcBorders>
              <w:top w:val="single" w:sz="4" w:space="0" w:color="auto"/>
              <w:left w:val="single" w:sz="4" w:space="0" w:color="auto"/>
              <w:bottom w:val="single" w:sz="4" w:space="0" w:color="auto"/>
              <w:right w:val="single" w:sz="4" w:space="0" w:color="auto"/>
            </w:tcBorders>
          </w:tcPr>
          <w:p w14:paraId="725AD9F5" w14:textId="77777777" w:rsidR="00762CBA" w:rsidRPr="00762CBA" w:rsidRDefault="00762CBA" w:rsidP="00C54296">
            <w:pPr>
              <w:spacing w:before="40" w:after="40" w:line="240" w:lineRule="auto"/>
              <w:rPr>
                <w:rFonts w:eastAsia="Times New Roman"/>
                <w:spacing w:val="-7"/>
                <w:lang w:val="en-GB"/>
              </w:rPr>
            </w:pPr>
            <w:r w:rsidRPr="00762CBA">
              <w:rPr>
                <w:rFonts w:eastAsia="Times New Roman"/>
                <w:spacing w:val="-7"/>
                <w:lang w:val="en-GB"/>
              </w:rPr>
              <w:t xml:space="preserve">Overall describe how your work has contributed to achieving the strategic objectives.  </w:t>
            </w:r>
          </w:p>
        </w:tc>
      </w:tr>
      <w:tr w:rsidR="00762CBA" w:rsidRPr="006B75E6" w14:paraId="317C2DCF" w14:textId="77777777" w:rsidTr="00C54296">
        <w:tc>
          <w:tcPr>
            <w:tcW w:w="9464" w:type="dxa"/>
            <w:tcBorders>
              <w:top w:val="single" w:sz="4" w:space="0" w:color="auto"/>
              <w:left w:val="single" w:sz="4" w:space="0" w:color="auto"/>
              <w:bottom w:val="single" w:sz="4" w:space="0" w:color="auto"/>
              <w:right w:val="single" w:sz="4" w:space="0" w:color="auto"/>
            </w:tcBorders>
          </w:tcPr>
          <w:p w14:paraId="20AF3561" w14:textId="77777777" w:rsidR="00762CBA" w:rsidRPr="00762CBA" w:rsidRDefault="00762CBA" w:rsidP="00C54296">
            <w:pPr>
              <w:spacing w:before="40" w:after="40" w:line="240" w:lineRule="auto"/>
              <w:rPr>
                <w:rFonts w:eastAsia="Times New Roman"/>
                <w:spacing w:val="-7"/>
                <w:lang w:val="en-GB"/>
              </w:rPr>
            </w:pPr>
          </w:p>
          <w:p w14:paraId="7C9F8906" w14:textId="77777777" w:rsidR="00762CBA" w:rsidRPr="00762CBA" w:rsidRDefault="00762CBA" w:rsidP="00C54296">
            <w:pPr>
              <w:spacing w:before="40" w:after="40" w:line="240" w:lineRule="auto"/>
              <w:rPr>
                <w:rFonts w:eastAsia="Times New Roman"/>
                <w:spacing w:val="-7"/>
                <w:lang w:val="en-GB"/>
              </w:rPr>
            </w:pPr>
          </w:p>
          <w:p w14:paraId="0F58B3A1" w14:textId="77777777" w:rsidR="00762CBA" w:rsidRPr="00762CBA" w:rsidRDefault="00762CBA" w:rsidP="00C54296">
            <w:pPr>
              <w:spacing w:before="40" w:after="40" w:line="240" w:lineRule="auto"/>
              <w:rPr>
                <w:rFonts w:eastAsia="Times New Roman"/>
                <w:spacing w:val="-7"/>
                <w:lang w:val="en-GB"/>
              </w:rPr>
            </w:pPr>
          </w:p>
          <w:p w14:paraId="58EFD21F" w14:textId="77777777" w:rsidR="00762CBA" w:rsidRPr="00762CBA" w:rsidRDefault="00762CBA" w:rsidP="00C54296">
            <w:pPr>
              <w:spacing w:before="40" w:after="40" w:line="240" w:lineRule="auto"/>
              <w:rPr>
                <w:rFonts w:eastAsia="Times New Roman"/>
                <w:spacing w:val="-7"/>
                <w:lang w:val="en-GB"/>
              </w:rPr>
            </w:pPr>
          </w:p>
          <w:p w14:paraId="035CD6AB" w14:textId="77777777" w:rsidR="00762CBA" w:rsidRPr="00762CBA" w:rsidRDefault="00762CBA" w:rsidP="00C54296">
            <w:pPr>
              <w:spacing w:before="40" w:after="40" w:line="240" w:lineRule="auto"/>
              <w:rPr>
                <w:rFonts w:eastAsia="Times New Roman"/>
                <w:spacing w:val="-7"/>
                <w:lang w:val="en-GB"/>
              </w:rPr>
            </w:pPr>
          </w:p>
          <w:p w14:paraId="1BA404B6" w14:textId="77777777" w:rsidR="00762CBA" w:rsidRPr="00762CBA" w:rsidRDefault="00762CBA" w:rsidP="00C54296">
            <w:pPr>
              <w:spacing w:before="40" w:after="40" w:line="240" w:lineRule="auto"/>
              <w:rPr>
                <w:rFonts w:eastAsia="Times New Roman"/>
                <w:spacing w:val="-7"/>
                <w:lang w:val="en-GB"/>
              </w:rPr>
            </w:pPr>
          </w:p>
          <w:p w14:paraId="7E55827F" w14:textId="77777777" w:rsidR="00762CBA" w:rsidRPr="00762CBA" w:rsidRDefault="00762CBA" w:rsidP="00C54296">
            <w:pPr>
              <w:spacing w:before="40" w:after="40" w:line="240" w:lineRule="auto"/>
              <w:rPr>
                <w:rFonts w:eastAsia="Times New Roman"/>
                <w:spacing w:val="-7"/>
                <w:lang w:val="en-GB"/>
              </w:rPr>
            </w:pPr>
          </w:p>
        </w:tc>
      </w:tr>
      <w:tr w:rsidR="00762CBA" w:rsidRPr="006B75E6" w14:paraId="17ED6804" w14:textId="77777777" w:rsidTr="00C54296">
        <w:tc>
          <w:tcPr>
            <w:tcW w:w="9464" w:type="dxa"/>
            <w:tcBorders>
              <w:top w:val="single" w:sz="4" w:space="0" w:color="auto"/>
              <w:left w:val="single" w:sz="4" w:space="0" w:color="auto"/>
              <w:bottom w:val="single" w:sz="4" w:space="0" w:color="auto"/>
              <w:right w:val="single" w:sz="4" w:space="0" w:color="auto"/>
            </w:tcBorders>
          </w:tcPr>
          <w:p w14:paraId="03F638CB" w14:textId="77777777" w:rsidR="00762CBA" w:rsidRPr="00762CBA" w:rsidRDefault="00762CBA" w:rsidP="00C54296">
            <w:pPr>
              <w:spacing w:before="40" w:after="40" w:line="240" w:lineRule="auto"/>
              <w:rPr>
                <w:rFonts w:eastAsia="Times New Roman"/>
                <w:spacing w:val="-1"/>
                <w:w w:val="103"/>
                <w:lang w:val="en-GB"/>
              </w:rPr>
            </w:pPr>
            <w:r w:rsidRPr="00762CBA">
              <w:rPr>
                <w:rFonts w:eastAsia="Times New Roman"/>
                <w:spacing w:val="-7"/>
                <w:lang w:val="en-GB"/>
              </w:rPr>
              <w:t>Are there areas of your work not covered by the strategic objectives? if so can you list them and describe the area of work?</w:t>
            </w:r>
          </w:p>
        </w:tc>
      </w:tr>
      <w:tr w:rsidR="00762CBA" w:rsidRPr="006B75E6" w14:paraId="29EB262C" w14:textId="77777777" w:rsidTr="00C54296">
        <w:tc>
          <w:tcPr>
            <w:tcW w:w="9464" w:type="dxa"/>
            <w:tcBorders>
              <w:top w:val="single" w:sz="4" w:space="0" w:color="auto"/>
              <w:left w:val="single" w:sz="4" w:space="0" w:color="auto"/>
              <w:bottom w:val="single" w:sz="4" w:space="0" w:color="auto"/>
              <w:right w:val="single" w:sz="4" w:space="0" w:color="auto"/>
            </w:tcBorders>
          </w:tcPr>
          <w:p w14:paraId="09BC11A3" w14:textId="77777777" w:rsidR="00762CBA" w:rsidRPr="00762CBA" w:rsidRDefault="00762CBA" w:rsidP="00C54296">
            <w:pPr>
              <w:spacing w:before="40" w:after="40" w:line="240" w:lineRule="auto"/>
              <w:rPr>
                <w:rFonts w:eastAsia="Times New Roman"/>
                <w:spacing w:val="-1"/>
                <w:w w:val="103"/>
                <w:lang w:val="en-GB"/>
              </w:rPr>
            </w:pPr>
          </w:p>
          <w:p w14:paraId="0EFD45D4" w14:textId="77777777" w:rsidR="00762CBA" w:rsidRPr="00762CBA" w:rsidRDefault="00762CBA" w:rsidP="00C54296">
            <w:pPr>
              <w:spacing w:before="40" w:after="40" w:line="240" w:lineRule="auto"/>
              <w:rPr>
                <w:rFonts w:eastAsia="Times New Roman"/>
                <w:spacing w:val="-1"/>
                <w:w w:val="103"/>
                <w:lang w:val="en-GB"/>
              </w:rPr>
            </w:pPr>
          </w:p>
          <w:p w14:paraId="256C7E8E" w14:textId="77777777" w:rsidR="00762CBA" w:rsidRPr="00762CBA" w:rsidRDefault="00762CBA" w:rsidP="00C54296">
            <w:pPr>
              <w:spacing w:before="40" w:after="40" w:line="240" w:lineRule="auto"/>
              <w:rPr>
                <w:rFonts w:eastAsia="Times New Roman"/>
                <w:spacing w:val="-1"/>
                <w:w w:val="103"/>
                <w:lang w:val="en-GB"/>
              </w:rPr>
            </w:pPr>
          </w:p>
          <w:p w14:paraId="4E3FCB54" w14:textId="77777777" w:rsidR="00762CBA" w:rsidRPr="00762CBA" w:rsidRDefault="00762CBA" w:rsidP="00C54296">
            <w:pPr>
              <w:spacing w:before="40" w:after="40" w:line="240" w:lineRule="auto"/>
              <w:rPr>
                <w:rFonts w:eastAsia="Times New Roman"/>
                <w:spacing w:val="-1"/>
                <w:w w:val="103"/>
                <w:lang w:val="en-GB"/>
              </w:rPr>
            </w:pPr>
          </w:p>
          <w:p w14:paraId="006822C5" w14:textId="77777777" w:rsidR="00762CBA" w:rsidRPr="00762CBA" w:rsidRDefault="00762CBA" w:rsidP="00C54296">
            <w:pPr>
              <w:spacing w:before="40" w:after="40" w:line="240" w:lineRule="auto"/>
              <w:rPr>
                <w:rFonts w:eastAsia="Times New Roman"/>
                <w:spacing w:val="-1"/>
                <w:w w:val="103"/>
                <w:lang w:val="en-GB"/>
              </w:rPr>
            </w:pPr>
          </w:p>
          <w:p w14:paraId="360A9D75" w14:textId="77777777" w:rsidR="00762CBA" w:rsidRPr="00762CBA" w:rsidRDefault="00762CBA" w:rsidP="00C54296">
            <w:pPr>
              <w:spacing w:before="40" w:after="40" w:line="240" w:lineRule="auto"/>
              <w:rPr>
                <w:rFonts w:eastAsia="Times New Roman"/>
                <w:spacing w:val="-1"/>
                <w:w w:val="103"/>
                <w:lang w:val="en-GB"/>
              </w:rPr>
            </w:pPr>
          </w:p>
          <w:p w14:paraId="50476CB1" w14:textId="77777777" w:rsidR="00762CBA" w:rsidRPr="00762CBA" w:rsidRDefault="00762CBA" w:rsidP="00C54296">
            <w:pPr>
              <w:spacing w:before="40" w:after="40" w:line="240" w:lineRule="auto"/>
              <w:rPr>
                <w:rFonts w:eastAsia="Times New Roman"/>
                <w:spacing w:val="-1"/>
                <w:w w:val="103"/>
                <w:lang w:val="en-GB"/>
              </w:rPr>
            </w:pPr>
          </w:p>
          <w:p w14:paraId="5F21ACB3" w14:textId="77777777" w:rsidR="00762CBA" w:rsidRPr="00762CBA" w:rsidRDefault="00762CBA" w:rsidP="00C54296">
            <w:pPr>
              <w:spacing w:before="40" w:after="40" w:line="240" w:lineRule="auto"/>
              <w:rPr>
                <w:rFonts w:eastAsia="Times New Roman"/>
                <w:spacing w:val="-1"/>
                <w:w w:val="103"/>
                <w:lang w:val="en-GB"/>
              </w:rPr>
            </w:pPr>
          </w:p>
        </w:tc>
      </w:tr>
      <w:tr w:rsidR="00762CBA" w:rsidRPr="006B75E6" w14:paraId="7FF130A2" w14:textId="77777777" w:rsidTr="00C54296">
        <w:trPr>
          <w:trHeight w:val="366"/>
        </w:trPr>
        <w:tc>
          <w:tcPr>
            <w:tcW w:w="9464" w:type="dxa"/>
            <w:tcBorders>
              <w:top w:val="single" w:sz="4" w:space="0" w:color="auto"/>
              <w:left w:val="single" w:sz="4" w:space="0" w:color="auto"/>
              <w:bottom w:val="single" w:sz="4" w:space="0" w:color="auto"/>
              <w:right w:val="single" w:sz="4" w:space="0" w:color="auto"/>
            </w:tcBorders>
          </w:tcPr>
          <w:p w14:paraId="3D2422FA" w14:textId="189895A1" w:rsidR="00762CBA" w:rsidRPr="00762CBA" w:rsidRDefault="00762CBA" w:rsidP="00C54296">
            <w:pPr>
              <w:spacing w:before="40" w:after="40" w:line="240" w:lineRule="auto"/>
              <w:rPr>
                <w:rFonts w:eastAsia="Times New Roman"/>
                <w:spacing w:val="-1"/>
                <w:w w:val="103"/>
                <w:lang w:val="en-GB"/>
              </w:rPr>
            </w:pPr>
            <w:r w:rsidRPr="00762CBA">
              <w:rPr>
                <w:rFonts w:eastAsia="Times New Roman"/>
                <w:spacing w:val="-1"/>
                <w:w w:val="103"/>
                <w:lang w:val="en-GB"/>
              </w:rPr>
              <w:t xml:space="preserve">To what extent do you feel a part of </w:t>
            </w:r>
            <w:r w:rsidR="006B75E6">
              <w:rPr>
                <w:rFonts w:eastAsia="Times New Roman"/>
                <w:spacing w:val="-1"/>
                <w:w w:val="103"/>
                <w:lang w:val="en-GB"/>
              </w:rPr>
              <w:t>THE ORGANISATION</w:t>
            </w:r>
            <w:r w:rsidRPr="00762CBA">
              <w:rPr>
                <w:rFonts w:eastAsia="Times New Roman"/>
                <w:spacing w:val="-1"/>
                <w:w w:val="103"/>
                <w:lang w:val="en-GB"/>
              </w:rPr>
              <w:t>? Please indicate on a scale 1 (low) to 4 (high):</w:t>
            </w:r>
          </w:p>
          <w:p w14:paraId="2E5EA51E" w14:textId="77777777" w:rsidR="00762CBA" w:rsidRPr="00762CBA" w:rsidRDefault="00762CBA" w:rsidP="00C54296">
            <w:pPr>
              <w:spacing w:before="40" w:after="40" w:line="240" w:lineRule="auto"/>
              <w:rPr>
                <w:rFonts w:eastAsia="Times New Roman"/>
                <w:spacing w:val="-1"/>
                <w:w w:val="103"/>
                <w:lang w:val="en-GB"/>
              </w:rPr>
            </w:pPr>
          </w:p>
        </w:tc>
      </w:tr>
      <w:tr w:rsidR="00762CBA" w:rsidRPr="006B75E6" w14:paraId="549669F8" w14:textId="77777777" w:rsidTr="00C54296">
        <w:trPr>
          <w:trHeight w:val="366"/>
        </w:trPr>
        <w:tc>
          <w:tcPr>
            <w:tcW w:w="9464" w:type="dxa"/>
            <w:tcBorders>
              <w:top w:val="single" w:sz="4" w:space="0" w:color="auto"/>
              <w:left w:val="single" w:sz="4" w:space="0" w:color="auto"/>
              <w:bottom w:val="single" w:sz="4" w:space="0" w:color="auto"/>
              <w:right w:val="single" w:sz="4" w:space="0" w:color="auto"/>
            </w:tcBorders>
          </w:tcPr>
          <w:p w14:paraId="62E3B4A8" w14:textId="77777777" w:rsidR="00762CBA" w:rsidRPr="00762CBA" w:rsidRDefault="00762CBA" w:rsidP="00C54296">
            <w:pPr>
              <w:spacing w:before="40" w:after="40" w:line="240" w:lineRule="auto"/>
              <w:rPr>
                <w:rFonts w:eastAsia="Times New Roman"/>
                <w:spacing w:val="-1"/>
                <w:w w:val="103"/>
                <w:lang w:val="en-GB"/>
              </w:rPr>
            </w:pPr>
            <w:r w:rsidRPr="00762CBA">
              <w:rPr>
                <w:rFonts w:eastAsia="Times New Roman"/>
                <w:spacing w:val="-1"/>
                <w:w w:val="103"/>
                <w:lang w:val="en-GB"/>
              </w:rPr>
              <w:t xml:space="preserve">What indicators lead you to score you have given (consider the role of staff, managers, the voluntary sector) </w:t>
            </w:r>
          </w:p>
        </w:tc>
      </w:tr>
      <w:tr w:rsidR="00762CBA" w:rsidRPr="006B75E6" w14:paraId="00DF8695" w14:textId="77777777" w:rsidTr="00C54296">
        <w:trPr>
          <w:trHeight w:val="366"/>
        </w:trPr>
        <w:tc>
          <w:tcPr>
            <w:tcW w:w="9464" w:type="dxa"/>
            <w:tcBorders>
              <w:top w:val="single" w:sz="4" w:space="0" w:color="auto"/>
              <w:left w:val="single" w:sz="4" w:space="0" w:color="auto"/>
              <w:bottom w:val="single" w:sz="4" w:space="0" w:color="auto"/>
              <w:right w:val="single" w:sz="4" w:space="0" w:color="auto"/>
            </w:tcBorders>
          </w:tcPr>
          <w:p w14:paraId="296C403D" w14:textId="77777777" w:rsidR="00762CBA" w:rsidRPr="00762CBA" w:rsidRDefault="00762CBA" w:rsidP="00C54296">
            <w:pPr>
              <w:spacing w:before="40" w:after="40" w:line="240" w:lineRule="auto"/>
              <w:rPr>
                <w:rFonts w:eastAsia="Times New Roman"/>
                <w:spacing w:val="-1"/>
                <w:w w:val="103"/>
                <w:lang w:val="en-GB"/>
              </w:rPr>
            </w:pPr>
          </w:p>
          <w:p w14:paraId="38E92247" w14:textId="77777777" w:rsidR="00762CBA" w:rsidRPr="00762CBA" w:rsidRDefault="00762CBA" w:rsidP="00C54296">
            <w:pPr>
              <w:spacing w:before="40" w:after="40" w:line="240" w:lineRule="auto"/>
              <w:rPr>
                <w:rFonts w:eastAsia="Times New Roman"/>
                <w:spacing w:val="-1"/>
                <w:w w:val="103"/>
                <w:lang w:val="en-GB"/>
              </w:rPr>
            </w:pPr>
          </w:p>
          <w:p w14:paraId="62D4C785" w14:textId="77777777" w:rsidR="00762CBA" w:rsidRPr="00762CBA" w:rsidRDefault="00762CBA" w:rsidP="00C54296">
            <w:pPr>
              <w:spacing w:before="40" w:after="40" w:line="240" w:lineRule="auto"/>
              <w:rPr>
                <w:rFonts w:eastAsia="Times New Roman"/>
                <w:spacing w:val="-1"/>
                <w:w w:val="103"/>
                <w:lang w:val="en-GB"/>
              </w:rPr>
            </w:pPr>
          </w:p>
          <w:p w14:paraId="17F72F55" w14:textId="77777777" w:rsidR="00762CBA" w:rsidRPr="00762CBA" w:rsidRDefault="00762CBA" w:rsidP="00C54296">
            <w:pPr>
              <w:spacing w:before="40" w:after="40" w:line="240" w:lineRule="auto"/>
              <w:rPr>
                <w:rFonts w:eastAsia="Times New Roman"/>
                <w:spacing w:val="-1"/>
                <w:w w:val="103"/>
                <w:lang w:val="en-GB"/>
              </w:rPr>
            </w:pPr>
          </w:p>
        </w:tc>
      </w:tr>
      <w:tr w:rsidR="00762CBA" w:rsidRPr="00ED2620" w14:paraId="5705A79F" w14:textId="77777777" w:rsidTr="00C54296">
        <w:tc>
          <w:tcPr>
            <w:tcW w:w="9464" w:type="dxa"/>
            <w:tcBorders>
              <w:top w:val="single" w:sz="4" w:space="0" w:color="auto"/>
              <w:left w:val="single" w:sz="4" w:space="0" w:color="auto"/>
              <w:bottom w:val="single" w:sz="4" w:space="0" w:color="auto"/>
              <w:right w:val="single" w:sz="4" w:space="0" w:color="auto"/>
            </w:tcBorders>
          </w:tcPr>
          <w:p w14:paraId="1A3AA62C" w14:textId="77777777" w:rsidR="00762CBA" w:rsidRPr="00ED2620" w:rsidRDefault="00762CBA" w:rsidP="00C54296">
            <w:pPr>
              <w:spacing w:before="40" w:after="40" w:line="240" w:lineRule="auto"/>
              <w:rPr>
                <w:rFonts w:eastAsia="Times New Roman"/>
                <w:spacing w:val="-1"/>
                <w:w w:val="103"/>
              </w:rPr>
            </w:pPr>
            <w:r w:rsidRPr="00762CBA">
              <w:rPr>
                <w:rFonts w:eastAsia="Times New Roman"/>
                <w:spacing w:val="-1"/>
                <w:w w:val="103"/>
                <w:lang w:val="en-GB"/>
              </w:rPr>
              <w:t xml:space="preserve">Describe how working within the team and with individual members of staff has helped achieve your objectives and targets?  </w:t>
            </w:r>
            <w:r w:rsidRPr="00ED2620">
              <w:rPr>
                <w:rFonts w:eastAsia="Times New Roman"/>
                <w:spacing w:val="-1"/>
                <w:w w:val="103"/>
              </w:rPr>
              <w:t>Could this be improved? Please state how.</w:t>
            </w:r>
          </w:p>
        </w:tc>
      </w:tr>
      <w:tr w:rsidR="00762CBA" w:rsidRPr="00ED2620" w14:paraId="021DCEF2" w14:textId="77777777" w:rsidTr="00C54296">
        <w:tc>
          <w:tcPr>
            <w:tcW w:w="9464" w:type="dxa"/>
            <w:tcBorders>
              <w:top w:val="single" w:sz="4" w:space="0" w:color="auto"/>
              <w:left w:val="single" w:sz="4" w:space="0" w:color="auto"/>
              <w:bottom w:val="single" w:sz="4" w:space="0" w:color="auto"/>
              <w:right w:val="single" w:sz="4" w:space="0" w:color="auto"/>
            </w:tcBorders>
          </w:tcPr>
          <w:p w14:paraId="0EFC689A" w14:textId="77777777" w:rsidR="00762CBA" w:rsidRPr="00ED2620" w:rsidRDefault="00762CBA" w:rsidP="00C54296">
            <w:pPr>
              <w:spacing w:before="40" w:after="40" w:line="240" w:lineRule="auto"/>
              <w:rPr>
                <w:rFonts w:eastAsia="Times New Roman"/>
                <w:spacing w:val="-1"/>
                <w:w w:val="103"/>
              </w:rPr>
            </w:pPr>
          </w:p>
          <w:p w14:paraId="0445920C" w14:textId="77777777" w:rsidR="00762CBA" w:rsidRPr="00ED2620" w:rsidRDefault="00762CBA" w:rsidP="00C54296">
            <w:pPr>
              <w:spacing w:before="40" w:after="40" w:line="240" w:lineRule="auto"/>
              <w:rPr>
                <w:rFonts w:eastAsia="Times New Roman"/>
                <w:spacing w:val="-1"/>
                <w:w w:val="103"/>
              </w:rPr>
            </w:pPr>
          </w:p>
          <w:p w14:paraId="7C008F60" w14:textId="77777777" w:rsidR="00762CBA" w:rsidRPr="00ED2620" w:rsidRDefault="00762CBA" w:rsidP="00C54296">
            <w:pPr>
              <w:spacing w:before="40" w:after="40" w:line="240" w:lineRule="auto"/>
              <w:rPr>
                <w:rFonts w:eastAsia="Times New Roman"/>
                <w:spacing w:val="-1"/>
                <w:w w:val="103"/>
              </w:rPr>
            </w:pPr>
          </w:p>
          <w:p w14:paraId="3C895ED8" w14:textId="77777777" w:rsidR="00762CBA" w:rsidRPr="00ED2620" w:rsidRDefault="00762CBA" w:rsidP="00C54296">
            <w:pPr>
              <w:spacing w:before="40" w:after="40" w:line="240" w:lineRule="auto"/>
              <w:rPr>
                <w:rFonts w:eastAsia="Times New Roman"/>
                <w:spacing w:val="-1"/>
                <w:w w:val="103"/>
              </w:rPr>
            </w:pPr>
          </w:p>
          <w:p w14:paraId="7D085FCE" w14:textId="77777777" w:rsidR="00762CBA" w:rsidRPr="00ED2620" w:rsidRDefault="00762CBA" w:rsidP="00C54296">
            <w:pPr>
              <w:spacing w:before="40" w:after="40" w:line="240" w:lineRule="auto"/>
              <w:rPr>
                <w:rFonts w:eastAsia="Times New Roman"/>
                <w:spacing w:val="-1"/>
                <w:w w:val="103"/>
              </w:rPr>
            </w:pPr>
          </w:p>
          <w:p w14:paraId="45504BC9" w14:textId="77777777" w:rsidR="00762CBA" w:rsidRPr="00ED2620" w:rsidRDefault="00762CBA" w:rsidP="00C54296">
            <w:pPr>
              <w:spacing w:before="40" w:after="40" w:line="240" w:lineRule="auto"/>
              <w:rPr>
                <w:rFonts w:eastAsia="Times New Roman"/>
                <w:spacing w:val="-1"/>
                <w:w w:val="103"/>
              </w:rPr>
            </w:pPr>
          </w:p>
          <w:p w14:paraId="347831DE" w14:textId="77777777" w:rsidR="00762CBA" w:rsidRPr="00ED2620" w:rsidRDefault="00762CBA" w:rsidP="00C54296">
            <w:pPr>
              <w:spacing w:before="40" w:after="40" w:line="240" w:lineRule="auto"/>
              <w:rPr>
                <w:rFonts w:eastAsia="Times New Roman"/>
                <w:spacing w:val="-1"/>
                <w:w w:val="103"/>
              </w:rPr>
            </w:pPr>
          </w:p>
        </w:tc>
      </w:tr>
      <w:tr w:rsidR="00762CBA" w:rsidRPr="006B75E6" w14:paraId="1AA522AE" w14:textId="77777777" w:rsidTr="00C54296">
        <w:tc>
          <w:tcPr>
            <w:tcW w:w="9464" w:type="dxa"/>
            <w:tcBorders>
              <w:top w:val="single" w:sz="4" w:space="0" w:color="auto"/>
              <w:left w:val="single" w:sz="4" w:space="0" w:color="auto"/>
              <w:bottom w:val="single" w:sz="4" w:space="0" w:color="auto"/>
              <w:right w:val="single" w:sz="4" w:space="0" w:color="auto"/>
            </w:tcBorders>
          </w:tcPr>
          <w:p w14:paraId="4C98BD5B" w14:textId="77777777" w:rsidR="00762CBA" w:rsidRPr="00762CBA" w:rsidRDefault="00762CBA" w:rsidP="00C54296">
            <w:pPr>
              <w:spacing w:before="40" w:after="40" w:line="240" w:lineRule="auto"/>
              <w:rPr>
                <w:rFonts w:eastAsia="Times New Roman"/>
                <w:spacing w:val="-7"/>
                <w:lang w:val="en-GB"/>
              </w:rPr>
            </w:pPr>
            <w:r w:rsidRPr="00762CBA">
              <w:rPr>
                <w:rFonts w:eastAsia="Times New Roman"/>
                <w:lang w:val="en-GB"/>
              </w:rPr>
              <w:t xml:space="preserve">Does </w:t>
            </w:r>
            <w:r w:rsidRPr="00762CBA">
              <w:rPr>
                <w:rFonts w:eastAsia="Times New Roman"/>
                <w:spacing w:val="-7"/>
                <w:lang w:val="en-GB"/>
              </w:rPr>
              <w:t>your</w:t>
            </w:r>
            <w:r w:rsidRPr="00762CBA">
              <w:rPr>
                <w:rFonts w:eastAsia="Times New Roman"/>
                <w:lang w:val="en-GB"/>
              </w:rPr>
              <w:t xml:space="preserve"> job description broadly describe the work you do? If not, what needs changing?</w:t>
            </w:r>
          </w:p>
        </w:tc>
      </w:tr>
      <w:tr w:rsidR="00762CBA" w:rsidRPr="006B75E6" w14:paraId="3420A179" w14:textId="77777777" w:rsidTr="00C54296">
        <w:tc>
          <w:tcPr>
            <w:tcW w:w="9464" w:type="dxa"/>
            <w:tcBorders>
              <w:top w:val="single" w:sz="4" w:space="0" w:color="auto"/>
              <w:left w:val="single" w:sz="4" w:space="0" w:color="auto"/>
              <w:bottom w:val="single" w:sz="4" w:space="0" w:color="auto"/>
              <w:right w:val="single" w:sz="4" w:space="0" w:color="auto"/>
            </w:tcBorders>
          </w:tcPr>
          <w:p w14:paraId="4C3036CA" w14:textId="77777777" w:rsidR="00762CBA" w:rsidRPr="00762CBA" w:rsidRDefault="00762CBA" w:rsidP="00C54296">
            <w:pPr>
              <w:spacing w:before="40" w:after="40" w:line="240" w:lineRule="auto"/>
              <w:rPr>
                <w:rFonts w:eastAsia="Times New Roman"/>
                <w:spacing w:val="-7"/>
                <w:u w:val="single"/>
                <w:lang w:val="en-GB"/>
              </w:rPr>
            </w:pPr>
          </w:p>
          <w:p w14:paraId="70B2CB75" w14:textId="77777777" w:rsidR="00762CBA" w:rsidRPr="00762CBA" w:rsidRDefault="00762CBA" w:rsidP="00C54296">
            <w:pPr>
              <w:spacing w:before="40" w:after="40" w:line="240" w:lineRule="auto"/>
              <w:rPr>
                <w:rFonts w:eastAsia="Times New Roman"/>
                <w:spacing w:val="-7"/>
                <w:u w:val="single"/>
                <w:lang w:val="en-GB"/>
              </w:rPr>
            </w:pPr>
          </w:p>
          <w:p w14:paraId="16342CCF" w14:textId="77777777" w:rsidR="00762CBA" w:rsidRPr="00762CBA" w:rsidRDefault="00762CBA" w:rsidP="00C54296">
            <w:pPr>
              <w:spacing w:before="40" w:after="40" w:line="240" w:lineRule="auto"/>
              <w:rPr>
                <w:rFonts w:eastAsia="Times New Roman"/>
                <w:spacing w:val="-7"/>
                <w:u w:val="single"/>
                <w:lang w:val="en-GB"/>
              </w:rPr>
            </w:pPr>
          </w:p>
          <w:p w14:paraId="6AA7CADA" w14:textId="77777777" w:rsidR="00762CBA" w:rsidRPr="00762CBA" w:rsidRDefault="00762CBA" w:rsidP="00C54296">
            <w:pPr>
              <w:spacing w:before="40" w:after="40" w:line="240" w:lineRule="auto"/>
              <w:rPr>
                <w:rFonts w:eastAsia="Times New Roman"/>
                <w:spacing w:val="-7"/>
                <w:u w:val="single"/>
                <w:lang w:val="en-GB"/>
              </w:rPr>
            </w:pPr>
          </w:p>
          <w:p w14:paraId="421DFC3D" w14:textId="77777777" w:rsidR="00762CBA" w:rsidRPr="00762CBA" w:rsidRDefault="00762CBA" w:rsidP="00C54296">
            <w:pPr>
              <w:spacing w:before="40" w:after="40" w:line="240" w:lineRule="auto"/>
              <w:rPr>
                <w:rFonts w:eastAsia="Times New Roman"/>
                <w:spacing w:val="-7"/>
                <w:u w:val="single"/>
                <w:lang w:val="en-GB"/>
              </w:rPr>
            </w:pPr>
          </w:p>
          <w:p w14:paraId="13629158" w14:textId="77777777" w:rsidR="00762CBA" w:rsidRPr="00762CBA" w:rsidRDefault="00762CBA" w:rsidP="00C54296">
            <w:pPr>
              <w:spacing w:before="40" w:after="40" w:line="240" w:lineRule="auto"/>
              <w:rPr>
                <w:rFonts w:eastAsia="Times New Roman"/>
                <w:spacing w:val="-7"/>
                <w:u w:val="single"/>
                <w:lang w:val="en-GB"/>
              </w:rPr>
            </w:pPr>
          </w:p>
          <w:p w14:paraId="476EA6FF" w14:textId="77777777" w:rsidR="00762CBA" w:rsidRPr="00762CBA" w:rsidRDefault="00762CBA" w:rsidP="00C54296">
            <w:pPr>
              <w:spacing w:before="40" w:after="40" w:line="240" w:lineRule="auto"/>
              <w:rPr>
                <w:rFonts w:eastAsia="Times New Roman"/>
                <w:spacing w:val="-7"/>
                <w:u w:val="single"/>
                <w:lang w:val="en-GB"/>
              </w:rPr>
            </w:pPr>
          </w:p>
          <w:p w14:paraId="7B097028" w14:textId="77777777" w:rsidR="00762CBA" w:rsidRPr="00762CBA" w:rsidRDefault="00762CBA" w:rsidP="00C54296">
            <w:pPr>
              <w:spacing w:before="40" w:after="40" w:line="240" w:lineRule="auto"/>
              <w:rPr>
                <w:rFonts w:eastAsia="Times New Roman"/>
                <w:spacing w:val="-7"/>
                <w:u w:val="single"/>
                <w:lang w:val="en-GB"/>
              </w:rPr>
            </w:pPr>
          </w:p>
        </w:tc>
      </w:tr>
      <w:tr w:rsidR="00762CBA" w:rsidRPr="00ED2620" w14:paraId="14BE78D0" w14:textId="77777777" w:rsidTr="00C54296">
        <w:tc>
          <w:tcPr>
            <w:tcW w:w="9464" w:type="dxa"/>
            <w:tcBorders>
              <w:top w:val="single" w:sz="4" w:space="0" w:color="auto"/>
              <w:left w:val="single" w:sz="4" w:space="0" w:color="auto"/>
              <w:bottom w:val="single" w:sz="4" w:space="0" w:color="auto"/>
              <w:right w:val="single" w:sz="4" w:space="0" w:color="auto"/>
            </w:tcBorders>
          </w:tcPr>
          <w:p w14:paraId="62DF6B02" w14:textId="77777777" w:rsidR="00762CBA" w:rsidRPr="00ED2620" w:rsidRDefault="00762CBA" w:rsidP="00C54296">
            <w:pPr>
              <w:spacing w:before="40" w:after="40" w:line="240" w:lineRule="auto"/>
              <w:rPr>
                <w:rFonts w:eastAsia="Times New Roman"/>
                <w:spacing w:val="-7"/>
                <w:u w:val="single"/>
              </w:rPr>
            </w:pPr>
            <w:r w:rsidRPr="00ED2620">
              <w:rPr>
                <w:rFonts w:eastAsia="Times New Roman"/>
                <w:spacing w:val="-7"/>
                <w:u w:val="single"/>
              </w:rPr>
              <w:lastRenderedPageBreak/>
              <w:t>Line manager's comments/action:</w:t>
            </w:r>
          </w:p>
          <w:p w14:paraId="30191394" w14:textId="77777777" w:rsidR="00762CBA" w:rsidRPr="00ED2620" w:rsidRDefault="00762CBA" w:rsidP="00C54296">
            <w:pPr>
              <w:spacing w:before="40" w:after="40" w:line="240" w:lineRule="auto"/>
              <w:rPr>
                <w:rFonts w:eastAsia="Times New Roman"/>
                <w:spacing w:val="-7"/>
                <w:u w:val="single"/>
              </w:rPr>
            </w:pPr>
          </w:p>
          <w:p w14:paraId="4D10E52A" w14:textId="77777777" w:rsidR="00762CBA" w:rsidRPr="00ED2620" w:rsidRDefault="00762CBA" w:rsidP="00C54296">
            <w:pPr>
              <w:spacing w:before="40" w:after="40" w:line="240" w:lineRule="auto"/>
              <w:rPr>
                <w:rFonts w:eastAsia="Times New Roman"/>
                <w:spacing w:val="-7"/>
                <w:u w:val="single"/>
              </w:rPr>
            </w:pPr>
          </w:p>
          <w:p w14:paraId="1C345247" w14:textId="77777777" w:rsidR="00762CBA" w:rsidRPr="00ED2620" w:rsidRDefault="00762CBA" w:rsidP="00C54296">
            <w:pPr>
              <w:spacing w:before="40" w:after="40" w:line="240" w:lineRule="auto"/>
              <w:rPr>
                <w:rFonts w:eastAsia="Times New Roman"/>
                <w:spacing w:val="-7"/>
                <w:u w:val="single"/>
              </w:rPr>
            </w:pPr>
          </w:p>
          <w:p w14:paraId="1E45355A" w14:textId="77777777" w:rsidR="00762CBA" w:rsidRPr="00ED2620" w:rsidRDefault="00762CBA" w:rsidP="00C54296">
            <w:pPr>
              <w:spacing w:before="40" w:after="40" w:line="240" w:lineRule="auto"/>
              <w:rPr>
                <w:rFonts w:eastAsia="Times New Roman"/>
                <w:spacing w:val="-7"/>
                <w:u w:val="single"/>
              </w:rPr>
            </w:pPr>
          </w:p>
          <w:p w14:paraId="601C8314" w14:textId="77777777" w:rsidR="00762CBA" w:rsidRPr="00ED2620" w:rsidRDefault="00762CBA" w:rsidP="00C54296">
            <w:pPr>
              <w:spacing w:before="40" w:after="40" w:line="240" w:lineRule="auto"/>
              <w:rPr>
                <w:rFonts w:eastAsia="Times New Roman"/>
                <w:spacing w:val="-7"/>
                <w:u w:val="single"/>
              </w:rPr>
            </w:pPr>
          </w:p>
          <w:p w14:paraId="40DD77BF" w14:textId="77777777" w:rsidR="00762CBA" w:rsidRPr="00ED2620" w:rsidRDefault="00762CBA" w:rsidP="00C54296">
            <w:pPr>
              <w:spacing w:before="40" w:after="40" w:line="240" w:lineRule="auto"/>
              <w:rPr>
                <w:rFonts w:eastAsia="Times New Roman"/>
                <w:spacing w:val="-7"/>
                <w:u w:val="single"/>
              </w:rPr>
            </w:pPr>
          </w:p>
          <w:p w14:paraId="0B47C04B" w14:textId="77777777" w:rsidR="00762CBA" w:rsidRPr="00ED2620" w:rsidRDefault="00762CBA" w:rsidP="00C54296">
            <w:pPr>
              <w:spacing w:before="40" w:after="40" w:line="240" w:lineRule="auto"/>
              <w:rPr>
                <w:rFonts w:eastAsia="Times New Roman"/>
                <w:spacing w:val="-7"/>
                <w:u w:val="single"/>
              </w:rPr>
            </w:pPr>
          </w:p>
          <w:p w14:paraId="5AA8B1EB" w14:textId="77777777" w:rsidR="00762CBA" w:rsidRPr="00ED2620" w:rsidRDefault="00762CBA" w:rsidP="00C54296">
            <w:pPr>
              <w:spacing w:before="40" w:after="40" w:line="240" w:lineRule="auto"/>
              <w:rPr>
                <w:rFonts w:eastAsia="Times New Roman"/>
                <w:spacing w:val="-7"/>
                <w:u w:val="single"/>
              </w:rPr>
            </w:pPr>
          </w:p>
        </w:tc>
      </w:tr>
    </w:tbl>
    <w:p w14:paraId="6A2D8160" w14:textId="77777777" w:rsidR="00762CBA" w:rsidRPr="00ED2620" w:rsidRDefault="00762CBA" w:rsidP="00762CBA">
      <w:pPr>
        <w:spacing w:after="0" w:line="240" w:lineRule="auto"/>
        <w:rPr>
          <w:rFonts w:eastAsia="Times New Roman"/>
          <w:b/>
          <w:bCs/>
        </w:rPr>
      </w:pPr>
    </w:p>
    <w:p w14:paraId="6EC93A75" w14:textId="77777777" w:rsidR="00762CBA" w:rsidRPr="00ED2620" w:rsidRDefault="00762CBA" w:rsidP="00762CBA">
      <w:pPr>
        <w:spacing w:after="0" w:line="240" w:lineRule="auto"/>
        <w:rPr>
          <w:rFonts w:eastAsia="Times New Roman"/>
          <w:b/>
          <w:bCs/>
        </w:rPr>
      </w:pPr>
    </w:p>
    <w:p w14:paraId="38D47AA3" w14:textId="77777777" w:rsidR="00762CBA" w:rsidRPr="00ED2620" w:rsidRDefault="00762CBA" w:rsidP="00762CBA">
      <w:pPr>
        <w:spacing w:after="0" w:line="240" w:lineRule="auto"/>
        <w:rPr>
          <w:rFonts w:eastAsia="Times New Roman"/>
          <w:b/>
          <w:bCs/>
        </w:rPr>
      </w:pPr>
    </w:p>
    <w:p w14:paraId="4A719ADA" w14:textId="77777777" w:rsidR="00762CBA" w:rsidRPr="00ED2620" w:rsidRDefault="00762CBA" w:rsidP="00762CBA">
      <w:pPr>
        <w:numPr>
          <w:ilvl w:val="0"/>
          <w:numId w:val="46"/>
        </w:numPr>
        <w:spacing w:after="0" w:line="240" w:lineRule="auto"/>
        <w:contextualSpacing/>
        <w:rPr>
          <w:rFonts w:eastAsia="Times New Roman"/>
          <w:b/>
          <w:bCs/>
        </w:rPr>
      </w:pPr>
      <w:r w:rsidRPr="00ED2620">
        <w:rPr>
          <w:rFonts w:eastAsia="Times New Roman"/>
          <w:b/>
          <w:bCs/>
        </w:rPr>
        <w:t>SUPPORT AND SUPERVISION</w:t>
      </w:r>
    </w:p>
    <w:p w14:paraId="034E7CA8" w14:textId="77777777" w:rsidR="00762CBA" w:rsidRPr="00ED2620" w:rsidRDefault="00762CBA" w:rsidP="00762CBA">
      <w:pPr>
        <w:spacing w:after="0" w:line="240" w:lineRule="auto"/>
        <w:rPr>
          <w:rFonts w:eastAsia="Times New Roman"/>
          <w:b/>
          <w:bCs/>
        </w:rPr>
      </w:pP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547"/>
      </w:tblGrid>
      <w:tr w:rsidR="00762CBA" w:rsidRPr="006B75E6" w14:paraId="337B2D10" w14:textId="77777777" w:rsidTr="00C54296">
        <w:trPr>
          <w:trHeight w:val="480"/>
        </w:trPr>
        <w:tc>
          <w:tcPr>
            <w:tcW w:w="4104" w:type="pct"/>
            <w:tcBorders>
              <w:top w:val="single" w:sz="4" w:space="0" w:color="auto"/>
              <w:left w:val="single" w:sz="4" w:space="0" w:color="auto"/>
              <w:bottom w:val="single" w:sz="4" w:space="0" w:color="auto"/>
              <w:right w:val="single" w:sz="4" w:space="0" w:color="auto"/>
            </w:tcBorders>
          </w:tcPr>
          <w:p w14:paraId="7510FC3D" w14:textId="77777777" w:rsidR="00762CBA" w:rsidRPr="00762CBA" w:rsidRDefault="00762CBA" w:rsidP="00C54296">
            <w:pPr>
              <w:spacing w:before="120" w:after="120" w:line="240" w:lineRule="auto"/>
              <w:rPr>
                <w:rFonts w:eastAsia="Times New Roman"/>
                <w:spacing w:val="-7"/>
                <w:lang w:val="en-GB"/>
              </w:rPr>
            </w:pPr>
            <w:r w:rsidRPr="00762CBA">
              <w:rPr>
                <w:rFonts w:eastAsia="Times New Roman"/>
                <w:spacing w:val="-7"/>
                <w:lang w:val="en-GB"/>
              </w:rPr>
              <w:t xml:space="preserve">How many supervision sessions have you had in the past 12 months?  </w:t>
            </w:r>
          </w:p>
        </w:tc>
        <w:tc>
          <w:tcPr>
            <w:tcW w:w="896" w:type="pct"/>
            <w:tcBorders>
              <w:top w:val="single" w:sz="4" w:space="0" w:color="auto"/>
              <w:left w:val="single" w:sz="4" w:space="0" w:color="auto"/>
              <w:bottom w:val="single" w:sz="4" w:space="0" w:color="auto"/>
              <w:right w:val="single" w:sz="4" w:space="0" w:color="auto"/>
            </w:tcBorders>
          </w:tcPr>
          <w:p w14:paraId="27A9ADBE" w14:textId="77777777" w:rsidR="00762CBA" w:rsidRPr="00762CBA" w:rsidRDefault="00762CBA" w:rsidP="00C54296">
            <w:pPr>
              <w:spacing w:before="120" w:after="120" w:line="240" w:lineRule="auto"/>
              <w:rPr>
                <w:rFonts w:eastAsia="Times New Roman"/>
                <w:spacing w:val="-7"/>
                <w:lang w:val="en-GB"/>
              </w:rPr>
            </w:pPr>
          </w:p>
        </w:tc>
      </w:tr>
      <w:tr w:rsidR="00762CBA" w:rsidRPr="006B75E6" w14:paraId="2035C4A5" w14:textId="77777777" w:rsidTr="00C54296">
        <w:trPr>
          <w:trHeight w:val="420"/>
        </w:trPr>
        <w:tc>
          <w:tcPr>
            <w:tcW w:w="5000" w:type="pct"/>
            <w:gridSpan w:val="2"/>
            <w:tcBorders>
              <w:top w:val="single" w:sz="4" w:space="0" w:color="auto"/>
              <w:left w:val="single" w:sz="4" w:space="0" w:color="auto"/>
              <w:bottom w:val="single" w:sz="4" w:space="0" w:color="auto"/>
              <w:right w:val="single" w:sz="4" w:space="0" w:color="auto"/>
            </w:tcBorders>
          </w:tcPr>
          <w:p w14:paraId="177C8CE4" w14:textId="77777777" w:rsidR="00762CBA" w:rsidRPr="00762CBA" w:rsidRDefault="00762CBA" w:rsidP="00C54296">
            <w:pPr>
              <w:spacing w:before="120" w:after="120" w:line="240" w:lineRule="auto"/>
              <w:rPr>
                <w:rFonts w:eastAsia="Times New Roman"/>
                <w:spacing w:val="-6"/>
                <w:lang w:val="en-GB"/>
              </w:rPr>
            </w:pPr>
            <w:r w:rsidRPr="00762CBA">
              <w:rPr>
                <w:rFonts w:eastAsia="Times New Roman"/>
                <w:spacing w:val="-6"/>
                <w:lang w:val="en-GB"/>
              </w:rPr>
              <w:t>What aspects of supervision do you feel work/do not work?  How would you want to see it improve?</w:t>
            </w:r>
          </w:p>
        </w:tc>
      </w:tr>
      <w:tr w:rsidR="00762CBA" w:rsidRPr="006B75E6" w14:paraId="1C902916" w14:textId="77777777" w:rsidTr="00C54296">
        <w:trPr>
          <w:trHeight w:val="810"/>
        </w:trPr>
        <w:tc>
          <w:tcPr>
            <w:tcW w:w="5000" w:type="pct"/>
            <w:gridSpan w:val="2"/>
            <w:tcBorders>
              <w:top w:val="single" w:sz="4" w:space="0" w:color="auto"/>
              <w:left w:val="single" w:sz="4" w:space="0" w:color="auto"/>
              <w:bottom w:val="single" w:sz="4" w:space="0" w:color="auto"/>
              <w:right w:val="single" w:sz="4" w:space="0" w:color="auto"/>
            </w:tcBorders>
          </w:tcPr>
          <w:p w14:paraId="49C5C229" w14:textId="77777777" w:rsidR="00762CBA" w:rsidRPr="00762CBA" w:rsidRDefault="00762CBA" w:rsidP="00C54296">
            <w:pPr>
              <w:spacing w:before="120" w:after="120" w:line="240" w:lineRule="auto"/>
              <w:rPr>
                <w:rFonts w:eastAsia="Times New Roman"/>
                <w:spacing w:val="-6"/>
                <w:lang w:val="en-GB"/>
              </w:rPr>
            </w:pPr>
          </w:p>
          <w:p w14:paraId="42B67F07" w14:textId="77777777" w:rsidR="00762CBA" w:rsidRPr="00762CBA" w:rsidRDefault="00762CBA" w:rsidP="00C54296">
            <w:pPr>
              <w:spacing w:before="120" w:after="120" w:line="240" w:lineRule="auto"/>
              <w:rPr>
                <w:rFonts w:eastAsia="Times New Roman"/>
                <w:spacing w:val="-6"/>
                <w:lang w:val="en-GB"/>
              </w:rPr>
            </w:pPr>
          </w:p>
          <w:p w14:paraId="6E340B1A" w14:textId="77777777" w:rsidR="00762CBA" w:rsidRPr="00762CBA" w:rsidRDefault="00762CBA" w:rsidP="00C54296">
            <w:pPr>
              <w:spacing w:before="120" w:after="120" w:line="240" w:lineRule="auto"/>
              <w:rPr>
                <w:rFonts w:eastAsia="Times New Roman"/>
                <w:spacing w:val="-6"/>
                <w:lang w:val="en-GB"/>
              </w:rPr>
            </w:pPr>
          </w:p>
          <w:p w14:paraId="5D9AE34C" w14:textId="77777777" w:rsidR="00762CBA" w:rsidRPr="00762CBA" w:rsidRDefault="00762CBA" w:rsidP="00C54296">
            <w:pPr>
              <w:spacing w:before="120" w:after="120" w:line="240" w:lineRule="auto"/>
              <w:rPr>
                <w:rFonts w:eastAsia="Times New Roman"/>
                <w:spacing w:val="-6"/>
                <w:lang w:val="en-GB"/>
              </w:rPr>
            </w:pPr>
          </w:p>
          <w:p w14:paraId="1A0EC862" w14:textId="77777777" w:rsidR="00762CBA" w:rsidRPr="00762CBA" w:rsidRDefault="00762CBA" w:rsidP="00C54296">
            <w:pPr>
              <w:spacing w:before="120" w:after="120" w:line="240" w:lineRule="auto"/>
              <w:rPr>
                <w:rFonts w:eastAsia="Times New Roman"/>
                <w:spacing w:val="-6"/>
                <w:lang w:val="en-GB"/>
              </w:rPr>
            </w:pPr>
          </w:p>
          <w:p w14:paraId="442A0F0C" w14:textId="77777777" w:rsidR="00762CBA" w:rsidRPr="00762CBA" w:rsidRDefault="00762CBA" w:rsidP="00C54296">
            <w:pPr>
              <w:spacing w:before="120" w:after="120" w:line="240" w:lineRule="auto"/>
              <w:rPr>
                <w:rFonts w:eastAsia="Times New Roman"/>
                <w:spacing w:val="-6"/>
                <w:lang w:val="en-GB"/>
              </w:rPr>
            </w:pPr>
          </w:p>
        </w:tc>
      </w:tr>
      <w:tr w:rsidR="00762CBA" w:rsidRPr="006B75E6" w14:paraId="43EFADBD" w14:textId="77777777" w:rsidTr="00C54296">
        <w:tc>
          <w:tcPr>
            <w:tcW w:w="5000" w:type="pct"/>
            <w:gridSpan w:val="2"/>
            <w:tcBorders>
              <w:top w:val="single" w:sz="4" w:space="0" w:color="auto"/>
              <w:left w:val="single" w:sz="4" w:space="0" w:color="auto"/>
              <w:bottom w:val="single" w:sz="4" w:space="0" w:color="auto"/>
              <w:right w:val="single" w:sz="4" w:space="0" w:color="auto"/>
            </w:tcBorders>
          </w:tcPr>
          <w:p w14:paraId="6184EFC8" w14:textId="77777777" w:rsidR="00762CBA" w:rsidRPr="00762CBA" w:rsidRDefault="00762CBA" w:rsidP="00C54296">
            <w:pPr>
              <w:spacing w:before="40" w:after="40" w:line="240" w:lineRule="auto"/>
              <w:rPr>
                <w:rFonts w:eastAsia="Times New Roman"/>
                <w:spacing w:val="-1"/>
                <w:w w:val="103"/>
                <w:lang w:val="en-GB"/>
              </w:rPr>
            </w:pPr>
            <w:r w:rsidRPr="00762CBA">
              <w:rPr>
                <w:rFonts w:eastAsia="Times New Roman"/>
                <w:spacing w:val="-1"/>
                <w:w w:val="103"/>
                <w:lang w:val="en-GB"/>
              </w:rPr>
              <w:t xml:space="preserve">What would help improve your performance at work and your job satisfaction? </w:t>
            </w:r>
          </w:p>
        </w:tc>
      </w:tr>
      <w:tr w:rsidR="00762CBA" w:rsidRPr="006B75E6" w14:paraId="2058EDCC" w14:textId="77777777" w:rsidTr="00C54296">
        <w:tc>
          <w:tcPr>
            <w:tcW w:w="5000" w:type="pct"/>
            <w:gridSpan w:val="2"/>
            <w:tcBorders>
              <w:top w:val="single" w:sz="4" w:space="0" w:color="auto"/>
              <w:left w:val="single" w:sz="4" w:space="0" w:color="auto"/>
              <w:bottom w:val="single" w:sz="4" w:space="0" w:color="auto"/>
              <w:right w:val="single" w:sz="4" w:space="0" w:color="auto"/>
            </w:tcBorders>
          </w:tcPr>
          <w:p w14:paraId="5CE8FC95" w14:textId="77777777" w:rsidR="00762CBA" w:rsidRPr="00762CBA" w:rsidRDefault="00762CBA" w:rsidP="00C54296">
            <w:pPr>
              <w:spacing w:before="40" w:after="40" w:line="240" w:lineRule="auto"/>
              <w:rPr>
                <w:rFonts w:eastAsia="Times New Roman"/>
                <w:spacing w:val="-1"/>
                <w:w w:val="103"/>
                <w:lang w:val="en-GB"/>
              </w:rPr>
            </w:pPr>
          </w:p>
          <w:p w14:paraId="712EC08F" w14:textId="77777777" w:rsidR="00762CBA" w:rsidRPr="00762CBA" w:rsidRDefault="00762CBA" w:rsidP="00C54296">
            <w:pPr>
              <w:spacing w:before="40" w:after="40" w:line="240" w:lineRule="auto"/>
              <w:rPr>
                <w:rFonts w:eastAsia="Times New Roman"/>
                <w:spacing w:val="-1"/>
                <w:w w:val="103"/>
                <w:lang w:val="en-GB"/>
              </w:rPr>
            </w:pPr>
          </w:p>
          <w:p w14:paraId="299E2563" w14:textId="77777777" w:rsidR="00762CBA" w:rsidRPr="00762CBA" w:rsidRDefault="00762CBA" w:rsidP="00C54296">
            <w:pPr>
              <w:spacing w:before="40" w:after="40" w:line="240" w:lineRule="auto"/>
              <w:rPr>
                <w:rFonts w:eastAsia="Times New Roman"/>
                <w:spacing w:val="-1"/>
                <w:w w:val="103"/>
                <w:lang w:val="en-GB"/>
              </w:rPr>
            </w:pPr>
          </w:p>
          <w:p w14:paraId="330D0F1F" w14:textId="77777777" w:rsidR="00762CBA" w:rsidRPr="00762CBA" w:rsidRDefault="00762CBA" w:rsidP="00C54296">
            <w:pPr>
              <w:spacing w:before="40" w:after="40" w:line="240" w:lineRule="auto"/>
              <w:rPr>
                <w:rFonts w:eastAsia="Times New Roman"/>
                <w:spacing w:val="-1"/>
                <w:w w:val="103"/>
                <w:lang w:val="en-GB"/>
              </w:rPr>
            </w:pPr>
          </w:p>
          <w:p w14:paraId="1709EF08" w14:textId="77777777" w:rsidR="00762CBA" w:rsidRPr="00762CBA" w:rsidRDefault="00762CBA" w:rsidP="00C54296">
            <w:pPr>
              <w:spacing w:before="40" w:after="40" w:line="240" w:lineRule="auto"/>
              <w:rPr>
                <w:rFonts w:eastAsia="Times New Roman"/>
                <w:spacing w:val="-1"/>
                <w:w w:val="103"/>
                <w:lang w:val="en-GB"/>
              </w:rPr>
            </w:pPr>
          </w:p>
          <w:p w14:paraId="7323C66B" w14:textId="77777777" w:rsidR="00762CBA" w:rsidRPr="00762CBA" w:rsidRDefault="00762CBA" w:rsidP="00C54296">
            <w:pPr>
              <w:spacing w:before="40" w:after="40" w:line="240" w:lineRule="auto"/>
              <w:rPr>
                <w:rFonts w:eastAsia="Times New Roman"/>
                <w:spacing w:val="-1"/>
                <w:w w:val="103"/>
                <w:lang w:val="en-GB"/>
              </w:rPr>
            </w:pPr>
          </w:p>
          <w:p w14:paraId="3E7FDFC5" w14:textId="77777777" w:rsidR="00762CBA" w:rsidRPr="00762CBA" w:rsidRDefault="00762CBA" w:rsidP="00C54296">
            <w:pPr>
              <w:spacing w:before="40" w:after="40" w:line="240" w:lineRule="auto"/>
              <w:rPr>
                <w:rFonts w:eastAsia="Times New Roman"/>
                <w:spacing w:val="-1"/>
                <w:w w:val="103"/>
                <w:lang w:val="en-GB"/>
              </w:rPr>
            </w:pPr>
          </w:p>
          <w:p w14:paraId="4AB86DCB" w14:textId="77777777" w:rsidR="00762CBA" w:rsidRPr="00762CBA" w:rsidRDefault="00762CBA" w:rsidP="00C54296">
            <w:pPr>
              <w:spacing w:before="40" w:after="40" w:line="240" w:lineRule="auto"/>
              <w:rPr>
                <w:rFonts w:eastAsia="Times New Roman"/>
                <w:spacing w:val="-1"/>
                <w:w w:val="103"/>
                <w:lang w:val="en-GB"/>
              </w:rPr>
            </w:pPr>
          </w:p>
        </w:tc>
      </w:tr>
      <w:tr w:rsidR="00762CBA" w:rsidRPr="00ED2620" w14:paraId="280AF920" w14:textId="77777777" w:rsidTr="00C54296">
        <w:tc>
          <w:tcPr>
            <w:tcW w:w="5000" w:type="pct"/>
            <w:gridSpan w:val="2"/>
            <w:tcBorders>
              <w:top w:val="single" w:sz="4" w:space="0" w:color="auto"/>
              <w:left w:val="single" w:sz="4" w:space="0" w:color="auto"/>
              <w:bottom w:val="single" w:sz="4" w:space="0" w:color="auto"/>
              <w:right w:val="single" w:sz="4" w:space="0" w:color="auto"/>
            </w:tcBorders>
          </w:tcPr>
          <w:p w14:paraId="0EA777EA" w14:textId="77777777" w:rsidR="00762CBA" w:rsidRPr="00ED2620" w:rsidRDefault="00762CBA" w:rsidP="00C54296">
            <w:pPr>
              <w:spacing w:before="40" w:after="40" w:line="240" w:lineRule="auto"/>
              <w:rPr>
                <w:rFonts w:eastAsia="Times New Roman"/>
                <w:spacing w:val="-1"/>
                <w:w w:val="103"/>
              </w:rPr>
            </w:pPr>
            <w:r w:rsidRPr="00ED2620">
              <w:rPr>
                <w:rFonts w:eastAsia="Times New Roman"/>
                <w:spacing w:val="-1"/>
                <w:w w:val="103"/>
              </w:rPr>
              <w:t>Line manager's comments/action:</w:t>
            </w:r>
          </w:p>
          <w:p w14:paraId="49B00674" w14:textId="77777777" w:rsidR="00762CBA" w:rsidRPr="00ED2620" w:rsidRDefault="00762CBA" w:rsidP="00C54296">
            <w:pPr>
              <w:spacing w:before="40" w:after="40" w:line="240" w:lineRule="auto"/>
              <w:rPr>
                <w:rFonts w:eastAsia="Times New Roman"/>
                <w:spacing w:val="-1"/>
                <w:w w:val="103"/>
              </w:rPr>
            </w:pPr>
          </w:p>
          <w:p w14:paraId="00F45DB2" w14:textId="77777777" w:rsidR="00762CBA" w:rsidRPr="00ED2620" w:rsidRDefault="00762CBA" w:rsidP="00C54296">
            <w:pPr>
              <w:spacing w:before="40" w:after="40" w:line="240" w:lineRule="auto"/>
              <w:rPr>
                <w:rFonts w:eastAsia="Times New Roman"/>
                <w:spacing w:val="-1"/>
                <w:w w:val="103"/>
              </w:rPr>
            </w:pPr>
          </w:p>
          <w:p w14:paraId="39BB2911" w14:textId="77777777" w:rsidR="00762CBA" w:rsidRPr="00ED2620" w:rsidRDefault="00762CBA" w:rsidP="00C54296">
            <w:pPr>
              <w:spacing w:before="40" w:after="40" w:line="240" w:lineRule="auto"/>
              <w:rPr>
                <w:rFonts w:eastAsia="Times New Roman"/>
                <w:spacing w:val="-1"/>
                <w:w w:val="103"/>
              </w:rPr>
            </w:pPr>
          </w:p>
          <w:p w14:paraId="5C233BE1" w14:textId="77777777" w:rsidR="00762CBA" w:rsidRPr="00ED2620" w:rsidRDefault="00762CBA" w:rsidP="00C54296">
            <w:pPr>
              <w:spacing w:before="40" w:after="40" w:line="240" w:lineRule="auto"/>
              <w:rPr>
                <w:rFonts w:eastAsia="Times New Roman"/>
                <w:spacing w:val="-1"/>
                <w:w w:val="103"/>
              </w:rPr>
            </w:pPr>
          </w:p>
          <w:p w14:paraId="4EBD0FB6" w14:textId="77777777" w:rsidR="00762CBA" w:rsidRPr="00ED2620" w:rsidRDefault="00762CBA" w:rsidP="00C54296">
            <w:pPr>
              <w:spacing w:before="40" w:after="40" w:line="240" w:lineRule="auto"/>
              <w:rPr>
                <w:rFonts w:eastAsia="Times New Roman"/>
                <w:spacing w:val="-1"/>
                <w:w w:val="103"/>
              </w:rPr>
            </w:pPr>
          </w:p>
          <w:p w14:paraId="4610A550" w14:textId="77777777" w:rsidR="00762CBA" w:rsidRPr="00ED2620" w:rsidRDefault="00762CBA" w:rsidP="00C54296">
            <w:pPr>
              <w:spacing w:before="40" w:after="40" w:line="240" w:lineRule="auto"/>
              <w:rPr>
                <w:rFonts w:eastAsia="Times New Roman"/>
                <w:spacing w:val="-1"/>
                <w:w w:val="103"/>
              </w:rPr>
            </w:pPr>
          </w:p>
          <w:p w14:paraId="07A2D2FF" w14:textId="77777777" w:rsidR="00762CBA" w:rsidRPr="00ED2620" w:rsidRDefault="00762CBA" w:rsidP="00C54296">
            <w:pPr>
              <w:spacing w:before="40" w:after="40" w:line="240" w:lineRule="auto"/>
              <w:rPr>
                <w:rFonts w:eastAsia="Times New Roman"/>
                <w:spacing w:val="-1"/>
                <w:w w:val="103"/>
              </w:rPr>
            </w:pPr>
          </w:p>
          <w:p w14:paraId="0C852774" w14:textId="77777777" w:rsidR="00762CBA" w:rsidRPr="00ED2620" w:rsidRDefault="00762CBA" w:rsidP="00C54296">
            <w:pPr>
              <w:spacing w:before="40" w:after="40" w:line="240" w:lineRule="auto"/>
              <w:rPr>
                <w:rFonts w:eastAsia="Times New Roman"/>
                <w:spacing w:val="-1"/>
                <w:w w:val="103"/>
              </w:rPr>
            </w:pPr>
          </w:p>
          <w:p w14:paraId="6B474410" w14:textId="77777777" w:rsidR="00762CBA" w:rsidRPr="00ED2620" w:rsidRDefault="00762CBA" w:rsidP="00C54296">
            <w:pPr>
              <w:spacing w:before="40" w:after="40" w:line="240" w:lineRule="auto"/>
              <w:rPr>
                <w:rFonts w:eastAsia="Times New Roman"/>
                <w:spacing w:val="-1"/>
                <w:w w:val="103"/>
              </w:rPr>
            </w:pPr>
          </w:p>
        </w:tc>
      </w:tr>
    </w:tbl>
    <w:p w14:paraId="4803F5E6" w14:textId="77777777" w:rsidR="00762CBA" w:rsidRPr="00ED2620" w:rsidRDefault="00762CBA" w:rsidP="00762CBA">
      <w:pPr>
        <w:spacing w:before="120" w:after="120" w:line="240" w:lineRule="auto"/>
        <w:rPr>
          <w:rFonts w:eastAsia="Times New Roman"/>
          <w:b/>
          <w:bCs/>
          <w:spacing w:val="-11"/>
        </w:rPr>
      </w:pPr>
    </w:p>
    <w:p w14:paraId="5AFD5803" w14:textId="77777777" w:rsidR="00762CBA" w:rsidRPr="00ED2620" w:rsidRDefault="00762CBA" w:rsidP="00762CBA">
      <w:pPr>
        <w:numPr>
          <w:ilvl w:val="0"/>
          <w:numId w:val="46"/>
        </w:numPr>
        <w:spacing w:after="0" w:line="240" w:lineRule="auto"/>
        <w:contextualSpacing/>
        <w:rPr>
          <w:rFonts w:eastAsia="Times New Roman"/>
          <w:b/>
          <w:bCs/>
        </w:rPr>
      </w:pPr>
      <w:r w:rsidRPr="00ED2620">
        <w:rPr>
          <w:rFonts w:eastAsia="Times New Roman"/>
          <w:b/>
          <w:bCs/>
        </w:rPr>
        <w:lastRenderedPageBreak/>
        <w:t xml:space="preserve">SKILLS AND KNOWLEDGE </w:t>
      </w:r>
    </w:p>
    <w:p w14:paraId="442654AA" w14:textId="77777777" w:rsidR="00762CBA" w:rsidRPr="00ED2620" w:rsidRDefault="00762CBA" w:rsidP="00762CBA">
      <w:pPr>
        <w:spacing w:after="0" w:line="240" w:lineRule="auto"/>
        <w:rPr>
          <w:rFonts w:eastAsia="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62CBA" w:rsidRPr="006B75E6" w14:paraId="22193EC8" w14:textId="77777777" w:rsidTr="00C54296">
        <w:tc>
          <w:tcPr>
            <w:tcW w:w="9464" w:type="dxa"/>
            <w:tcBorders>
              <w:top w:val="single" w:sz="4" w:space="0" w:color="auto"/>
              <w:left w:val="single" w:sz="4" w:space="0" w:color="auto"/>
              <w:bottom w:val="single" w:sz="4" w:space="0" w:color="auto"/>
              <w:right w:val="single" w:sz="4" w:space="0" w:color="auto"/>
            </w:tcBorders>
          </w:tcPr>
          <w:p w14:paraId="0D8AD4FA" w14:textId="77777777" w:rsidR="00762CBA" w:rsidRPr="00762CBA" w:rsidRDefault="00762CBA" w:rsidP="00C54296">
            <w:pPr>
              <w:spacing w:before="120" w:after="120" w:line="240" w:lineRule="auto"/>
              <w:rPr>
                <w:rFonts w:eastAsia="Times New Roman"/>
                <w:spacing w:val="-7"/>
                <w:lang w:val="en-GB"/>
              </w:rPr>
            </w:pPr>
            <w:r w:rsidRPr="00762CBA">
              <w:rPr>
                <w:rFonts w:eastAsia="Times New Roman"/>
                <w:spacing w:val="-7"/>
                <w:lang w:val="en-GB"/>
              </w:rPr>
              <w:t>Give examples of skills and/or knowledge you have used during the year in delivering your work objectives?</w:t>
            </w:r>
          </w:p>
        </w:tc>
      </w:tr>
      <w:tr w:rsidR="00762CBA" w:rsidRPr="006B75E6" w14:paraId="3EC308B9" w14:textId="77777777" w:rsidTr="00C54296">
        <w:tc>
          <w:tcPr>
            <w:tcW w:w="9464" w:type="dxa"/>
            <w:tcBorders>
              <w:top w:val="single" w:sz="4" w:space="0" w:color="auto"/>
              <w:left w:val="single" w:sz="4" w:space="0" w:color="auto"/>
              <w:bottom w:val="single" w:sz="4" w:space="0" w:color="auto"/>
              <w:right w:val="single" w:sz="4" w:space="0" w:color="auto"/>
            </w:tcBorders>
          </w:tcPr>
          <w:p w14:paraId="3D8A4ED4" w14:textId="77777777" w:rsidR="00762CBA" w:rsidRPr="00762CBA" w:rsidRDefault="00762CBA" w:rsidP="00C54296">
            <w:pPr>
              <w:spacing w:before="120" w:after="120" w:line="240" w:lineRule="auto"/>
              <w:rPr>
                <w:rFonts w:eastAsia="Times New Roman"/>
                <w:b/>
                <w:spacing w:val="-7"/>
                <w:lang w:val="en-GB"/>
              </w:rPr>
            </w:pPr>
          </w:p>
          <w:p w14:paraId="7DFF027D" w14:textId="77777777" w:rsidR="00762CBA" w:rsidRPr="00762CBA" w:rsidRDefault="00762CBA" w:rsidP="00C54296">
            <w:pPr>
              <w:spacing w:before="120" w:after="120" w:line="240" w:lineRule="auto"/>
              <w:rPr>
                <w:rFonts w:eastAsia="Times New Roman"/>
                <w:spacing w:val="-7"/>
                <w:u w:val="single"/>
                <w:lang w:val="en-GB"/>
              </w:rPr>
            </w:pPr>
          </w:p>
          <w:p w14:paraId="3B0F6FB2" w14:textId="77777777" w:rsidR="00762CBA" w:rsidRPr="00762CBA" w:rsidRDefault="00762CBA" w:rsidP="00C54296">
            <w:pPr>
              <w:spacing w:before="120" w:after="120" w:line="240" w:lineRule="auto"/>
              <w:rPr>
                <w:rFonts w:eastAsia="Times New Roman"/>
                <w:spacing w:val="-7"/>
                <w:u w:val="single"/>
                <w:lang w:val="en-GB"/>
              </w:rPr>
            </w:pPr>
          </w:p>
          <w:p w14:paraId="5A3CC3EC" w14:textId="77777777" w:rsidR="00762CBA" w:rsidRPr="00762CBA" w:rsidRDefault="00762CBA" w:rsidP="00C54296">
            <w:pPr>
              <w:spacing w:before="120" w:after="120" w:line="240" w:lineRule="auto"/>
              <w:rPr>
                <w:rFonts w:eastAsia="Times New Roman"/>
                <w:spacing w:val="-7"/>
                <w:u w:val="single"/>
                <w:lang w:val="en-GB"/>
              </w:rPr>
            </w:pPr>
          </w:p>
          <w:p w14:paraId="683520C7" w14:textId="77777777" w:rsidR="00762CBA" w:rsidRPr="00762CBA" w:rsidRDefault="00762CBA" w:rsidP="00C54296">
            <w:pPr>
              <w:spacing w:before="120" w:after="120" w:line="240" w:lineRule="auto"/>
              <w:rPr>
                <w:rFonts w:eastAsia="Times New Roman"/>
                <w:spacing w:val="-7"/>
                <w:u w:val="single"/>
                <w:lang w:val="en-GB"/>
              </w:rPr>
            </w:pPr>
          </w:p>
          <w:p w14:paraId="59376FA6" w14:textId="77777777" w:rsidR="00762CBA" w:rsidRPr="00762CBA" w:rsidRDefault="00762CBA" w:rsidP="00C54296">
            <w:pPr>
              <w:spacing w:before="120" w:after="120" w:line="240" w:lineRule="auto"/>
              <w:rPr>
                <w:rFonts w:eastAsia="Times New Roman"/>
                <w:spacing w:val="-7"/>
                <w:u w:val="single"/>
                <w:lang w:val="en-GB"/>
              </w:rPr>
            </w:pPr>
          </w:p>
        </w:tc>
      </w:tr>
    </w:tbl>
    <w:p w14:paraId="5B327DBE" w14:textId="77777777" w:rsidR="00762CBA" w:rsidRPr="00762CBA" w:rsidRDefault="00762CBA" w:rsidP="00762CBA">
      <w:pPr>
        <w:widowControl w:val="0"/>
        <w:autoSpaceDE w:val="0"/>
        <w:autoSpaceDN w:val="0"/>
        <w:adjustRightInd w:val="0"/>
        <w:spacing w:before="120" w:after="120" w:line="240" w:lineRule="auto"/>
        <w:rPr>
          <w:rFonts w:eastAsia="Times New Roman"/>
          <w:b/>
          <w:bCs/>
          <w:spacing w:val="-9"/>
          <w:lang w:val="en-GB"/>
        </w:rPr>
      </w:pPr>
    </w:p>
    <w:p w14:paraId="3B0EC860" w14:textId="77777777" w:rsidR="00762CBA" w:rsidRPr="00ED2620" w:rsidRDefault="00762CBA" w:rsidP="00762CBA">
      <w:pPr>
        <w:widowControl w:val="0"/>
        <w:autoSpaceDE w:val="0"/>
        <w:autoSpaceDN w:val="0"/>
        <w:adjustRightInd w:val="0"/>
        <w:spacing w:before="120" w:after="120" w:line="240" w:lineRule="auto"/>
        <w:rPr>
          <w:rFonts w:eastAsia="Times New Roman"/>
          <w:bCs/>
          <w:spacing w:val="-9"/>
          <w:sz w:val="28"/>
          <w:szCs w:val="28"/>
        </w:rPr>
      </w:pPr>
      <w:r w:rsidRPr="00ED2620">
        <w:rPr>
          <w:rFonts w:eastAsia="Times New Roman"/>
          <w:bCs/>
          <w:spacing w:val="-9"/>
          <w:sz w:val="28"/>
          <w:szCs w:val="28"/>
        </w:rPr>
        <w:t>PART 2 - THE YEAR AHEAD</w:t>
      </w:r>
    </w:p>
    <w:p w14:paraId="4129E95C" w14:textId="77777777" w:rsidR="00762CBA" w:rsidRPr="00ED2620" w:rsidRDefault="00762CBA" w:rsidP="00762CBA">
      <w:pPr>
        <w:numPr>
          <w:ilvl w:val="0"/>
          <w:numId w:val="47"/>
        </w:numPr>
        <w:spacing w:after="0" w:line="240" w:lineRule="auto"/>
        <w:contextualSpacing/>
        <w:rPr>
          <w:rFonts w:eastAsia="Times New Roman"/>
          <w:b/>
        </w:rPr>
      </w:pPr>
      <w:r w:rsidRPr="00ED2620">
        <w:rPr>
          <w:rFonts w:eastAsia="Times New Roman"/>
          <w:b/>
        </w:rPr>
        <w:t>GOALS AND OBJECTIVES</w:t>
      </w:r>
    </w:p>
    <w:p w14:paraId="7FEA4A21" w14:textId="77777777" w:rsidR="00762CBA" w:rsidRPr="00ED2620" w:rsidRDefault="00762CBA" w:rsidP="00762CBA">
      <w:pPr>
        <w:spacing w:after="0" w:line="240" w:lineRule="auto"/>
        <w:ind w:left="360"/>
        <w:rPr>
          <w:rFonts w:eastAsia="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62CBA" w:rsidRPr="006B75E6" w14:paraId="39FE17D2" w14:textId="77777777" w:rsidTr="00C54296">
        <w:tc>
          <w:tcPr>
            <w:tcW w:w="9464" w:type="dxa"/>
            <w:tcBorders>
              <w:top w:val="single" w:sz="4" w:space="0" w:color="auto"/>
              <w:left w:val="single" w:sz="4" w:space="0" w:color="auto"/>
              <w:bottom w:val="single" w:sz="4" w:space="0" w:color="auto"/>
              <w:right w:val="single" w:sz="4" w:space="0" w:color="auto"/>
            </w:tcBorders>
          </w:tcPr>
          <w:p w14:paraId="5A2AE0C7" w14:textId="77777777" w:rsidR="00762CBA" w:rsidRPr="00762CBA" w:rsidRDefault="00762CBA" w:rsidP="00C54296">
            <w:pPr>
              <w:spacing w:before="40" w:after="40" w:line="240" w:lineRule="auto"/>
              <w:rPr>
                <w:rFonts w:eastAsia="Times New Roman"/>
                <w:spacing w:val="-7"/>
                <w:lang w:val="en-GB"/>
              </w:rPr>
            </w:pPr>
            <w:r w:rsidRPr="00762CBA">
              <w:rPr>
                <w:rFonts w:eastAsia="Times New Roman"/>
                <w:spacing w:val="-7"/>
                <w:lang w:val="en-GB"/>
              </w:rPr>
              <w:t>What are your personal work related objectives for the next 12 months?</w:t>
            </w:r>
          </w:p>
        </w:tc>
      </w:tr>
      <w:tr w:rsidR="00762CBA" w:rsidRPr="006B75E6" w14:paraId="4C07F20D" w14:textId="77777777" w:rsidTr="00C54296">
        <w:tc>
          <w:tcPr>
            <w:tcW w:w="9464" w:type="dxa"/>
            <w:tcBorders>
              <w:top w:val="single" w:sz="4" w:space="0" w:color="auto"/>
              <w:left w:val="single" w:sz="4" w:space="0" w:color="auto"/>
              <w:bottom w:val="single" w:sz="4" w:space="0" w:color="auto"/>
              <w:right w:val="single" w:sz="4" w:space="0" w:color="auto"/>
            </w:tcBorders>
          </w:tcPr>
          <w:p w14:paraId="63E4B1D9" w14:textId="77777777" w:rsidR="00762CBA" w:rsidRPr="00762CBA" w:rsidRDefault="00762CBA" w:rsidP="00C54296">
            <w:pPr>
              <w:spacing w:before="40" w:after="40" w:line="240" w:lineRule="auto"/>
              <w:rPr>
                <w:rFonts w:eastAsia="Times New Roman"/>
                <w:spacing w:val="-7"/>
                <w:u w:val="single"/>
                <w:lang w:val="en-GB"/>
              </w:rPr>
            </w:pPr>
          </w:p>
          <w:p w14:paraId="5787B483" w14:textId="77777777" w:rsidR="00762CBA" w:rsidRPr="00762CBA" w:rsidRDefault="00762CBA" w:rsidP="00C54296">
            <w:pPr>
              <w:spacing w:before="40" w:after="40" w:line="240" w:lineRule="auto"/>
              <w:rPr>
                <w:rFonts w:eastAsia="Times New Roman"/>
                <w:spacing w:val="-7"/>
                <w:u w:val="single"/>
                <w:lang w:val="en-GB"/>
              </w:rPr>
            </w:pPr>
          </w:p>
          <w:p w14:paraId="0C24E7E6" w14:textId="77777777" w:rsidR="00762CBA" w:rsidRPr="00762CBA" w:rsidRDefault="00762CBA" w:rsidP="00C54296">
            <w:pPr>
              <w:spacing w:before="40" w:after="40" w:line="240" w:lineRule="auto"/>
              <w:rPr>
                <w:rFonts w:eastAsia="Times New Roman"/>
                <w:spacing w:val="-7"/>
                <w:u w:val="single"/>
                <w:lang w:val="en-GB"/>
              </w:rPr>
            </w:pPr>
          </w:p>
          <w:p w14:paraId="7EE12204" w14:textId="77777777" w:rsidR="00762CBA" w:rsidRPr="00762CBA" w:rsidRDefault="00762CBA" w:rsidP="00C54296">
            <w:pPr>
              <w:spacing w:before="40" w:after="40" w:line="240" w:lineRule="auto"/>
              <w:rPr>
                <w:rFonts w:eastAsia="Times New Roman"/>
                <w:spacing w:val="-7"/>
                <w:u w:val="single"/>
                <w:lang w:val="en-GB"/>
              </w:rPr>
            </w:pPr>
          </w:p>
          <w:p w14:paraId="1DE2EDE3" w14:textId="77777777" w:rsidR="00762CBA" w:rsidRPr="00762CBA" w:rsidRDefault="00762CBA" w:rsidP="00C54296">
            <w:pPr>
              <w:spacing w:before="40" w:after="40" w:line="240" w:lineRule="auto"/>
              <w:rPr>
                <w:rFonts w:eastAsia="Times New Roman"/>
                <w:spacing w:val="-7"/>
                <w:u w:val="single"/>
                <w:lang w:val="en-GB"/>
              </w:rPr>
            </w:pPr>
          </w:p>
          <w:p w14:paraId="25CCEFD0" w14:textId="77777777" w:rsidR="00762CBA" w:rsidRPr="00762CBA" w:rsidRDefault="00762CBA" w:rsidP="00C54296">
            <w:pPr>
              <w:spacing w:before="40" w:after="40" w:line="240" w:lineRule="auto"/>
              <w:rPr>
                <w:rFonts w:eastAsia="Times New Roman"/>
                <w:spacing w:val="-7"/>
                <w:u w:val="single"/>
                <w:lang w:val="en-GB"/>
              </w:rPr>
            </w:pPr>
          </w:p>
          <w:p w14:paraId="4218C9F1" w14:textId="77777777" w:rsidR="00762CBA" w:rsidRPr="00762CBA" w:rsidRDefault="00762CBA" w:rsidP="00C54296">
            <w:pPr>
              <w:spacing w:before="40" w:after="40" w:line="240" w:lineRule="auto"/>
              <w:rPr>
                <w:rFonts w:eastAsia="Times New Roman"/>
                <w:spacing w:val="-7"/>
                <w:u w:val="single"/>
                <w:lang w:val="en-GB"/>
              </w:rPr>
            </w:pPr>
          </w:p>
        </w:tc>
      </w:tr>
      <w:tr w:rsidR="00762CBA" w:rsidRPr="006B75E6" w14:paraId="3E16767A" w14:textId="77777777" w:rsidTr="00C54296">
        <w:tc>
          <w:tcPr>
            <w:tcW w:w="9464" w:type="dxa"/>
            <w:tcBorders>
              <w:top w:val="single" w:sz="4" w:space="0" w:color="auto"/>
              <w:left w:val="single" w:sz="4" w:space="0" w:color="auto"/>
              <w:bottom w:val="single" w:sz="4" w:space="0" w:color="auto"/>
              <w:right w:val="single" w:sz="4" w:space="0" w:color="auto"/>
            </w:tcBorders>
          </w:tcPr>
          <w:p w14:paraId="67DDABD8" w14:textId="77777777" w:rsidR="00762CBA" w:rsidRPr="00762CBA" w:rsidRDefault="00762CBA" w:rsidP="00C54296">
            <w:pPr>
              <w:spacing w:before="40" w:after="40" w:line="240" w:lineRule="auto"/>
              <w:rPr>
                <w:rFonts w:eastAsia="Times New Roman"/>
                <w:spacing w:val="-7"/>
                <w:lang w:val="en-GB"/>
              </w:rPr>
            </w:pPr>
            <w:r w:rsidRPr="00762CBA">
              <w:rPr>
                <w:rFonts w:eastAsia="Times New Roman"/>
                <w:spacing w:val="-7"/>
                <w:lang w:val="en-GB"/>
              </w:rPr>
              <w:t>What do you hope to achieve over the next year</w:t>
            </w:r>
          </w:p>
        </w:tc>
      </w:tr>
      <w:tr w:rsidR="00762CBA" w:rsidRPr="006B75E6" w14:paraId="289CDF79" w14:textId="77777777" w:rsidTr="00C54296">
        <w:tc>
          <w:tcPr>
            <w:tcW w:w="9464" w:type="dxa"/>
            <w:tcBorders>
              <w:top w:val="single" w:sz="4" w:space="0" w:color="auto"/>
              <w:left w:val="single" w:sz="4" w:space="0" w:color="auto"/>
              <w:bottom w:val="single" w:sz="4" w:space="0" w:color="auto"/>
              <w:right w:val="single" w:sz="4" w:space="0" w:color="auto"/>
            </w:tcBorders>
          </w:tcPr>
          <w:p w14:paraId="7ECC0D91" w14:textId="77777777" w:rsidR="00762CBA" w:rsidRPr="00762CBA" w:rsidRDefault="00762CBA" w:rsidP="00C54296">
            <w:pPr>
              <w:spacing w:before="40" w:after="40" w:line="240" w:lineRule="auto"/>
              <w:rPr>
                <w:rFonts w:eastAsia="Times New Roman"/>
                <w:spacing w:val="-7"/>
                <w:u w:val="single"/>
                <w:lang w:val="en-GB"/>
              </w:rPr>
            </w:pPr>
          </w:p>
          <w:p w14:paraId="75317F6A" w14:textId="77777777" w:rsidR="00762CBA" w:rsidRPr="00762CBA" w:rsidRDefault="00762CBA" w:rsidP="00C54296">
            <w:pPr>
              <w:spacing w:before="40" w:after="40" w:line="240" w:lineRule="auto"/>
              <w:rPr>
                <w:rFonts w:eastAsia="Times New Roman"/>
                <w:spacing w:val="-7"/>
                <w:u w:val="single"/>
                <w:lang w:val="en-GB"/>
              </w:rPr>
            </w:pPr>
          </w:p>
          <w:p w14:paraId="06F1FC93" w14:textId="77777777" w:rsidR="00762CBA" w:rsidRPr="00762CBA" w:rsidRDefault="00762CBA" w:rsidP="00C54296">
            <w:pPr>
              <w:spacing w:before="40" w:after="40" w:line="240" w:lineRule="auto"/>
              <w:rPr>
                <w:rFonts w:eastAsia="Times New Roman"/>
                <w:spacing w:val="-7"/>
                <w:u w:val="single"/>
                <w:lang w:val="en-GB"/>
              </w:rPr>
            </w:pPr>
          </w:p>
          <w:p w14:paraId="0C7338A5" w14:textId="77777777" w:rsidR="00762CBA" w:rsidRPr="00762CBA" w:rsidRDefault="00762CBA" w:rsidP="00C54296">
            <w:pPr>
              <w:spacing w:before="40" w:after="40" w:line="240" w:lineRule="auto"/>
              <w:rPr>
                <w:rFonts w:eastAsia="Times New Roman"/>
                <w:spacing w:val="-7"/>
                <w:u w:val="single"/>
                <w:lang w:val="en-GB"/>
              </w:rPr>
            </w:pPr>
          </w:p>
          <w:p w14:paraId="3B50CFFC" w14:textId="77777777" w:rsidR="00762CBA" w:rsidRPr="00762CBA" w:rsidRDefault="00762CBA" w:rsidP="00C54296">
            <w:pPr>
              <w:spacing w:before="40" w:after="40" w:line="240" w:lineRule="auto"/>
              <w:rPr>
                <w:rFonts w:eastAsia="Times New Roman"/>
                <w:spacing w:val="-7"/>
                <w:u w:val="single"/>
                <w:lang w:val="en-GB"/>
              </w:rPr>
            </w:pPr>
          </w:p>
          <w:p w14:paraId="2647B94F" w14:textId="77777777" w:rsidR="00762CBA" w:rsidRPr="00762CBA" w:rsidRDefault="00762CBA" w:rsidP="00C54296">
            <w:pPr>
              <w:spacing w:before="40" w:after="40" w:line="240" w:lineRule="auto"/>
              <w:rPr>
                <w:rFonts w:eastAsia="Times New Roman"/>
                <w:spacing w:val="-7"/>
                <w:u w:val="single"/>
                <w:lang w:val="en-GB"/>
              </w:rPr>
            </w:pPr>
          </w:p>
        </w:tc>
      </w:tr>
    </w:tbl>
    <w:p w14:paraId="2535DB48" w14:textId="77777777" w:rsidR="00762CBA" w:rsidRPr="00762CBA" w:rsidRDefault="00762CBA" w:rsidP="00762CBA">
      <w:pPr>
        <w:widowControl w:val="0"/>
        <w:autoSpaceDE w:val="0"/>
        <w:autoSpaceDN w:val="0"/>
        <w:adjustRightInd w:val="0"/>
        <w:spacing w:after="0" w:line="240" w:lineRule="auto"/>
        <w:rPr>
          <w:rFonts w:eastAsia="Times New Roman"/>
          <w:b/>
          <w:bCs/>
          <w:lang w:val="en-GB"/>
        </w:rPr>
      </w:pPr>
    </w:p>
    <w:p w14:paraId="1E2A2716" w14:textId="77777777" w:rsidR="00762CBA" w:rsidRPr="00ED2620" w:rsidRDefault="00762CBA" w:rsidP="00762CBA">
      <w:pPr>
        <w:widowControl w:val="0"/>
        <w:numPr>
          <w:ilvl w:val="0"/>
          <w:numId w:val="47"/>
        </w:numPr>
        <w:autoSpaceDE w:val="0"/>
        <w:autoSpaceDN w:val="0"/>
        <w:adjustRightInd w:val="0"/>
        <w:spacing w:after="0" w:line="240" w:lineRule="auto"/>
        <w:rPr>
          <w:rFonts w:eastAsia="Times New Roman"/>
          <w:b/>
          <w:bCs/>
        </w:rPr>
      </w:pPr>
      <w:r w:rsidRPr="00ED2620">
        <w:rPr>
          <w:rFonts w:eastAsia="Times New Roman"/>
          <w:b/>
          <w:bCs/>
        </w:rPr>
        <w:t>TRAINING/DEVELOPMENT NEEDS</w:t>
      </w:r>
    </w:p>
    <w:p w14:paraId="522A26DF" w14:textId="77777777" w:rsidR="00762CBA" w:rsidRPr="00ED2620" w:rsidRDefault="00762CBA" w:rsidP="00762CBA">
      <w:pPr>
        <w:spacing w:after="0" w:line="240" w:lineRule="auto"/>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62CBA" w:rsidRPr="00ED2620" w14:paraId="64C6C636" w14:textId="77777777" w:rsidTr="00C54296">
        <w:tc>
          <w:tcPr>
            <w:tcW w:w="9464" w:type="dxa"/>
            <w:tcBorders>
              <w:top w:val="single" w:sz="4" w:space="0" w:color="auto"/>
              <w:left w:val="single" w:sz="4" w:space="0" w:color="auto"/>
              <w:bottom w:val="single" w:sz="4" w:space="0" w:color="auto"/>
              <w:right w:val="single" w:sz="4" w:space="0" w:color="auto"/>
            </w:tcBorders>
          </w:tcPr>
          <w:p w14:paraId="36221579" w14:textId="77777777" w:rsidR="00762CBA" w:rsidRPr="00ED2620" w:rsidRDefault="00762CBA" w:rsidP="00C54296">
            <w:pPr>
              <w:spacing w:after="0" w:line="240" w:lineRule="auto"/>
              <w:rPr>
                <w:rFonts w:eastAsia="Times New Roman"/>
              </w:rPr>
            </w:pPr>
            <w:r w:rsidRPr="00762CBA">
              <w:rPr>
                <w:rFonts w:eastAsia="Times New Roman"/>
                <w:spacing w:val="-7"/>
                <w:lang w:val="en-GB"/>
              </w:rPr>
              <w:t>What training/development do you think you need over the next year? Please consider coaching and mentoring as well as training courses.</w:t>
            </w:r>
            <w:r w:rsidRPr="00762CBA">
              <w:rPr>
                <w:rFonts w:eastAsia="Times New Roman"/>
                <w:lang w:val="en-GB"/>
              </w:rPr>
              <w:t xml:space="preserve"> </w:t>
            </w:r>
            <w:r w:rsidRPr="00ED2620">
              <w:rPr>
                <w:rFonts w:eastAsia="Times New Roman"/>
              </w:rPr>
              <w:t>Please also refer to the Training Policy.</w:t>
            </w:r>
          </w:p>
          <w:p w14:paraId="549EA257" w14:textId="77777777" w:rsidR="00762CBA" w:rsidRPr="00ED2620" w:rsidRDefault="00762CBA" w:rsidP="00C54296">
            <w:pPr>
              <w:spacing w:before="40" w:after="40" w:line="240" w:lineRule="auto"/>
              <w:rPr>
                <w:rFonts w:eastAsia="Times New Roman"/>
                <w:spacing w:val="-7"/>
              </w:rPr>
            </w:pPr>
          </w:p>
        </w:tc>
      </w:tr>
      <w:tr w:rsidR="00762CBA" w:rsidRPr="00ED2620" w14:paraId="3BE0CDA2" w14:textId="77777777" w:rsidTr="00C54296">
        <w:tc>
          <w:tcPr>
            <w:tcW w:w="9464" w:type="dxa"/>
            <w:tcBorders>
              <w:top w:val="single" w:sz="4" w:space="0" w:color="auto"/>
              <w:left w:val="single" w:sz="4" w:space="0" w:color="auto"/>
              <w:bottom w:val="single" w:sz="4" w:space="0" w:color="auto"/>
              <w:right w:val="single" w:sz="4" w:space="0" w:color="auto"/>
            </w:tcBorders>
          </w:tcPr>
          <w:p w14:paraId="38AEE0F5" w14:textId="77777777" w:rsidR="00762CBA" w:rsidRPr="00ED2620" w:rsidRDefault="00762CBA" w:rsidP="00C54296">
            <w:pPr>
              <w:spacing w:before="40" w:after="40" w:line="240" w:lineRule="auto"/>
              <w:rPr>
                <w:rFonts w:eastAsia="Times New Roman"/>
                <w:spacing w:val="-7"/>
                <w:u w:val="single"/>
              </w:rPr>
            </w:pPr>
          </w:p>
          <w:p w14:paraId="27F8DA97" w14:textId="77777777" w:rsidR="00762CBA" w:rsidRPr="00ED2620" w:rsidRDefault="00762CBA" w:rsidP="00C54296">
            <w:pPr>
              <w:spacing w:before="40" w:after="40" w:line="240" w:lineRule="auto"/>
              <w:rPr>
                <w:rFonts w:eastAsia="Times New Roman"/>
                <w:spacing w:val="-7"/>
                <w:u w:val="single"/>
              </w:rPr>
            </w:pPr>
          </w:p>
          <w:p w14:paraId="10E6A68E" w14:textId="77777777" w:rsidR="00762CBA" w:rsidRPr="00ED2620" w:rsidRDefault="00762CBA" w:rsidP="00C54296">
            <w:pPr>
              <w:spacing w:before="40" w:after="40" w:line="240" w:lineRule="auto"/>
              <w:rPr>
                <w:rFonts w:eastAsia="Times New Roman"/>
                <w:spacing w:val="-7"/>
                <w:u w:val="single"/>
              </w:rPr>
            </w:pPr>
          </w:p>
          <w:p w14:paraId="7B9044F0" w14:textId="77777777" w:rsidR="00762CBA" w:rsidRPr="00ED2620" w:rsidRDefault="00762CBA" w:rsidP="00C54296">
            <w:pPr>
              <w:spacing w:before="40" w:after="40" w:line="240" w:lineRule="auto"/>
              <w:rPr>
                <w:rFonts w:eastAsia="Times New Roman"/>
                <w:spacing w:val="-7"/>
                <w:u w:val="single"/>
              </w:rPr>
            </w:pPr>
          </w:p>
          <w:p w14:paraId="68B1A398" w14:textId="77777777" w:rsidR="00762CBA" w:rsidRPr="00ED2620" w:rsidRDefault="00762CBA" w:rsidP="00C54296">
            <w:pPr>
              <w:spacing w:before="40" w:after="40" w:line="240" w:lineRule="auto"/>
              <w:rPr>
                <w:rFonts w:eastAsia="Times New Roman"/>
                <w:spacing w:val="-7"/>
                <w:u w:val="single"/>
              </w:rPr>
            </w:pPr>
          </w:p>
          <w:p w14:paraId="01DDFA87" w14:textId="77777777" w:rsidR="00762CBA" w:rsidRPr="00ED2620" w:rsidRDefault="00762CBA" w:rsidP="00C54296">
            <w:pPr>
              <w:spacing w:before="40" w:after="40" w:line="240" w:lineRule="auto"/>
              <w:rPr>
                <w:rFonts w:eastAsia="Times New Roman"/>
                <w:spacing w:val="-7"/>
                <w:u w:val="single"/>
              </w:rPr>
            </w:pPr>
          </w:p>
        </w:tc>
      </w:tr>
    </w:tbl>
    <w:p w14:paraId="3A3D895C" w14:textId="77777777" w:rsidR="00762CBA" w:rsidRPr="00ED2620" w:rsidRDefault="00762CBA" w:rsidP="00762CBA">
      <w:pPr>
        <w:spacing w:after="0" w:line="240" w:lineRule="auto"/>
        <w:rPr>
          <w:rFonts w:eastAsia="Times New Roman"/>
          <w:sz w:val="20"/>
          <w:szCs w:val="20"/>
        </w:rPr>
      </w:pPr>
    </w:p>
    <w:p w14:paraId="65CB602B" w14:textId="77777777" w:rsidR="00762CBA" w:rsidRPr="00ED2620" w:rsidRDefault="00762CBA" w:rsidP="00762CBA">
      <w:pPr>
        <w:spacing w:after="0" w:line="240" w:lineRule="auto"/>
        <w:rPr>
          <w:rFonts w:eastAsia="Times New Roman"/>
          <w:sz w:val="28"/>
          <w:szCs w:val="20"/>
        </w:rPr>
      </w:pPr>
    </w:p>
    <w:p w14:paraId="463531FB" w14:textId="77777777" w:rsidR="00762CBA" w:rsidRPr="00ED2620" w:rsidRDefault="00762CBA" w:rsidP="00762CBA">
      <w:pPr>
        <w:spacing w:after="0" w:line="240" w:lineRule="auto"/>
        <w:rPr>
          <w:rFonts w:eastAsia="Times New Roman"/>
          <w:sz w:val="28"/>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62CBA" w:rsidRPr="006B75E6" w14:paraId="6BA1C702" w14:textId="77777777" w:rsidTr="00C54296">
        <w:tc>
          <w:tcPr>
            <w:tcW w:w="9464" w:type="dxa"/>
            <w:tcBorders>
              <w:top w:val="single" w:sz="4" w:space="0" w:color="auto"/>
              <w:left w:val="single" w:sz="4" w:space="0" w:color="auto"/>
              <w:bottom w:val="single" w:sz="4" w:space="0" w:color="auto"/>
              <w:right w:val="single" w:sz="4" w:space="0" w:color="auto"/>
            </w:tcBorders>
          </w:tcPr>
          <w:p w14:paraId="01CB344B" w14:textId="77777777" w:rsidR="00762CBA" w:rsidRPr="00762CBA" w:rsidRDefault="00762CBA" w:rsidP="00C54296">
            <w:pPr>
              <w:spacing w:before="40" w:after="40" w:line="240" w:lineRule="auto"/>
              <w:rPr>
                <w:rFonts w:eastAsia="Times New Roman"/>
                <w:spacing w:val="-7"/>
                <w:lang w:val="en-GB"/>
              </w:rPr>
            </w:pPr>
            <w:r w:rsidRPr="00762CBA">
              <w:rPr>
                <w:rFonts w:eastAsia="Times New Roman"/>
                <w:spacing w:val="-7"/>
                <w:lang w:val="en-GB"/>
              </w:rPr>
              <w:t>Are there any other issues you would like to raise which have not been mentioned?</w:t>
            </w:r>
          </w:p>
        </w:tc>
      </w:tr>
      <w:tr w:rsidR="00762CBA" w:rsidRPr="006B75E6" w14:paraId="76035632" w14:textId="77777777" w:rsidTr="00C54296">
        <w:tc>
          <w:tcPr>
            <w:tcW w:w="9464" w:type="dxa"/>
            <w:tcBorders>
              <w:top w:val="single" w:sz="4" w:space="0" w:color="auto"/>
              <w:left w:val="single" w:sz="4" w:space="0" w:color="auto"/>
              <w:bottom w:val="single" w:sz="4" w:space="0" w:color="auto"/>
              <w:right w:val="single" w:sz="4" w:space="0" w:color="auto"/>
            </w:tcBorders>
          </w:tcPr>
          <w:p w14:paraId="385C868C" w14:textId="77777777" w:rsidR="00762CBA" w:rsidRPr="00762CBA" w:rsidRDefault="00762CBA" w:rsidP="00C54296">
            <w:pPr>
              <w:spacing w:before="40" w:after="40" w:line="240" w:lineRule="auto"/>
              <w:rPr>
                <w:rFonts w:eastAsia="Times New Roman"/>
                <w:spacing w:val="-7"/>
                <w:u w:val="single"/>
                <w:lang w:val="en-GB"/>
              </w:rPr>
            </w:pPr>
          </w:p>
          <w:p w14:paraId="50A28C23" w14:textId="77777777" w:rsidR="00762CBA" w:rsidRPr="00762CBA" w:rsidRDefault="00762CBA" w:rsidP="00C54296">
            <w:pPr>
              <w:spacing w:before="40" w:after="40" w:line="240" w:lineRule="auto"/>
              <w:rPr>
                <w:rFonts w:eastAsia="Times New Roman"/>
                <w:spacing w:val="-7"/>
                <w:u w:val="single"/>
                <w:lang w:val="en-GB"/>
              </w:rPr>
            </w:pPr>
          </w:p>
          <w:p w14:paraId="06E70E68" w14:textId="77777777" w:rsidR="00762CBA" w:rsidRPr="00762CBA" w:rsidRDefault="00762CBA" w:rsidP="00C54296">
            <w:pPr>
              <w:spacing w:before="40" w:after="40" w:line="240" w:lineRule="auto"/>
              <w:rPr>
                <w:rFonts w:eastAsia="Times New Roman"/>
                <w:spacing w:val="-7"/>
                <w:u w:val="single"/>
                <w:lang w:val="en-GB"/>
              </w:rPr>
            </w:pPr>
          </w:p>
          <w:p w14:paraId="692070A3" w14:textId="77777777" w:rsidR="00762CBA" w:rsidRPr="00762CBA" w:rsidRDefault="00762CBA" w:rsidP="00C54296">
            <w:pPr>
              <w:spacing w:before="40" w:after="40" w:line="240" w:lineRule="auto"/>
              <w:rPr>
                <w:rFonts w:eastAsia="Times New Roman"/>
                <w:spacing w:val="-7"/>
                <w:u w:val="single"/>
                <w:lang w:val="en-GB"/>
              </w:rPr>
            </w:pPr>
          </w:p>
          <w:p w14:paraId="1C8E1AA6" w14:textId="77777777" w:rsidR="00762CBA" w:rsidRPr="00762CBA" w:rsidRDefault="00762CBA" w:rsidP="00C54296">
            <w:pPr>
              <w:spacing w:before="40" w:after="40" w:line="240" w:lineRule="auto"/>
              <w:rPr>
                <w:rFonts w:eastAsia="Times New Roman"/>
                <w:spacing w:val="-7"/>
                <w:u w:val="single"/>
                <w:lang w:val="en-GB"/>
              </w:rPr>
            </w:pPr>
          </w:p>
          <w:p w14:paraId="12A10855" w14:textId="77777777" w:rsidR="00762CBA" w:rsidRPr="00762CBA" w:rsidRDefault="00762CBA" w:rsidP="00C54296">
            <w:pPr>
              <w:spacing w:before="40" w:after="40" w:line="240" w:lineRule="auto"/>
              <w:rPr>
                <w:rFonts w:eastAsia="Times New Roman"/>
                <w:spacing w:val="-7"/>
                <w:u w:val="single"/>
                <w:lang w:val="en-GB"/>
              </w:rPr>
            </w:pPr>
          </w:p>
          <w:p w14:paraId="46C956EE" w14:textId="77777777" w:rsidR="00762CBA" w:rsidRPr="00762CBA" w:rsidRDefault="00762CBA" w:rsidP="00C54296">
            <w:pPr>
              <w:spacing w:before="40" w:after="40" w:line="240" w:lineRule="auto"/>
              <w:rPr>
                <w:rFonts w:eastAsia="Times New Roman"/>
                <w:spacing w:val="-7"/>
                <w:u w:val="single"/>
                <w:lang w:val="en-GB"/>
              </w:rPr>
            </w:pPr>
          </w:p>
          <w:p w14:paraId="3518CF30" w14:textId="77777777" w:rsidR="00762CBA" w:rsidRPr="00762CBA" w:rsidRDefault="00762CBA" w:rsidP="00C54296">
            <w:pPr>
              <w:spacing w:before="40" w:after="40" w:line="240" w:lineRule="auto"/>
              <w:rPr>
                <w:rFonts w:eastAsia="Times New Roman"/>
                <w:spacing w:val="-7"/>
                <w:u w:val="single"/>
                <w:lang w:val="en-GB"/>
              </w:rPr>
            </w:pPr>
          </w:p>
          <w:p w14:paraId="13D13F67" w14:textId="77777777" w:rsidR="00762CBA" w:rsidRPr="00762CBA" w:rsidRDefault="00762CBA" w:rsidP="00C54296">
            <w:pPr>
              <w:spacing w:before="40" w:after="40" w:line="240" w:lineRule="auto"/>
              <w:rPr>
                <w:rFonts w:eastAsia="Times New Roman"/>
                <w:spacing w:val="-7"/>
                <w:u w:val="single"/>
                <w:lang w:val="en-GB"/>
              </w:rPr>
            </w:pPr>
          </w:p>
          <w:p w14:paraId="5D7A1986" w14:textId="77777777" w:rsidR="00762CBA" w:rsidRPr="00762CBA" w:rsidRDefault="00762CBA" w:rsidP="00C54296">
            <w:pPr>
              <w:spacing w:before="40" w:after="40" w:line="240" w:lineRule="auto"/>
              <w:rPr>
                <w:rFonts w:eastAsia="Times New Roman"/>
                <w:spacing w:val="-7"/>
                <w:u w:val="single"/>
                <w:lang w:val="en-GB"/>
              </w:rPr>
            </w:pPr>
          </w:p>
          <w:p w14:paraId="303211FB" w14:textId="77777777" w:rsidR="00762CBA" w:rsidRPr="00762CBA" w:rsidRDefault="00762CBA" w:rsidP="00C54296">
            <w:pPr>
              <w:spacing w:before="40" w:after="40" w:line="240" w:lineRule="auto"/>
              <w:rPr>
                <w:rFonts w:eastAsia="Times New Roman"/>
                <w:spacing w:val="-7"/>
                <w:u w:val="single"/>
                <w:lang w:val="en-GB"/>
              </w:rPr>
            </w:pPr>
          </w:p>
          <w:p w14:paraId="0BE89E08" w14:textId="77777777" w:rsidR="00762CBA" w:rsidRPr="00762CBA" w:rsidRDefault="00762CBA" w:rsidP="00C54296">
            <w:pPr>
              <w:spacing w:before="40" w:after="40" w:line="240" w:lineRule="auto"/>
              <w:rPr>
                <w:rFonts w:eastAsia="Times New Roman"/>
                <w:spacing w:val="-7"/>
                <w:u w:val="single"/>
                <w:lang w:val="en-GB"/>
              </w:rPr>
            </w:pPr>
          </w:p>
        </w:tc>
      </w:tr>
      <w:tr w:rsidR="00762CBA" w:rsidRPr="006B75E6" w14:paraId="3ADEB4F7" w14:textId="77777777" w:rsidTr="00C54296">
        <w:tc>
          <w:tcPr>
            <w:tcW w:w="9464" w:type="dxa"/>
            <w:tcBorders>
              <w:top w:val="single" w:sz="4" w:space="0" w:color="auto"/>
              <w:left w:val="single" w:sz="4" w:space="0" w:color="auto"/>
              <w:bottom w:val="single" w:sz="4" w:space="0" w:color="auto"/>
              <w:right w:val="single" w:sz="4" w:space="0" w:color="auto"/>
            </w:tcBorders>
          </w:tcPr>
          <w:p w14:paraId="790EAC54" w14:textId="77777777" w:rsidR="00762CBA" w:rsidRPr="00762CBA" w:rsidRDefault="00762CBA" w:rsidP="00C54296">
            <w:pPr>
              <w:spacing w:before="40" w:after="40" w:line="240" w:lineRule="auto"/>
              <w:rPr>
                <w:rFonts w:eastAsia="Times New Roman"/>
                <w:spacing w:val="-2"/>
                <w:lang w:val="en-GB"/>
              </w:rPr>
            </w:pPr>
            <w:r w:rsidRPr="00762CBA">
              <w:rPr>
                <w:rFonts w:eastAsia="Times New Roman"/>
                <w:spacing w:val="-2"/>
                <w:lang w:val="en-GB"/>
              </w:rPr>
              <w:t>Additional comments, if any, from the line manager</w:t>
            </w:r>
          </w:p>
          <w:p w14:paraId="42F60F92" w14:textId="77777777" w:rsidR="00762CBA" w:rsidRPr="00762CBA" w:rsidRDefault="00762CBA" w:rsidP="00C54296">
            <w:pPr>
              <w:spacing w:before="40" w:after="40" w:line="240" w:lineRule="auto"/>
              <w:rPr>
                <w:rFonts w:eastAsia="Times New Roman"/>
                <w:spacing w:val="-2"/>
                <w:lang w:val="en-GB"/>
              </w:rPr>
            </w:pPr>
          </w:p>
          <w:p w14:paraId="74C03405" w14:textId="77777777" w:rsidR="00762CBA" w:rsidRPr="00762CBA" w:rsidRDefault="00762CBA" w:rsidP="00C54296">
            <w:pPr>
              <w:spacing w:before="40" w:after="40" w:line="240" w:lineRule="auto"/>
              <w:rPr>
                <w:rFonts w:eastAsia="Times New Roman"/>
                <w:spacing w:val="-2"/>
                <w:lang w:val="en-GB"/>
              </w:rPr>
            </w:pPr>
          </w:p>
          <w:p w14:paraId="0C9897CF" w14:textId="77777777" w:rsidR="00762CBA" w:rsidRPr="00762CBA" w:rsidRDefault="00762CBA" w:rsidP="00C54296">
            <w:pPr>
              <w:spacing w:before="40" w:after="40" w:line="240" w:lineRule="auto"/>
              <w:rPr>
                <w:rFonts w:eastAsia="Times New Roman"/>
                <w:spacing w:val="-2"/>
                <w:lang w:val="en-GB"/>
              </w:rPr>
            </w:pPr>
          </w:p>
          <w:p w14:paraId="55049A91" w14:textId="77777777" w:rsidR="00762CBA" w:rsidRPr="00762CBA" w:rsidRDefault="00762CBA" w:rsidP="00C54296">
            <w:pPr>
              <w:spacing w:before="40" w:after="40" w:line="240" w:lineRule="auto"/>
              <w:rPr>
                <w:rFonts w:eastAsia="Times New Roman"/>
                <w:spacing w:val="-2"/>
                <w:lang w:val="en-GB"/>
              </w:rPr>
            </w:pPr>
          </w:p>
          <w:p w14:paraId="2CAA999F" w14:textId="77777777" w:rsidR="00762CBA" w:rsidRPr="00762CBA" w:rsidRDefault="00762CBA" w:rsidP="00C54296">
            <w:pPr>
              <w:spacing w:before="40" w:after="40" w:line="240" w:lineRule="auto"/>
              <w:rPr>
                <w:rFonts w:eastAsia="Times New Roman"/>
                <w:spacing w:val="-2"/>
                <w:lang w:val="en-GB"/>
              </w:rPr>
            </w:pPr>
          </w:p>
          <w:p w14:paraId="27D446A6" w14:textId="77777777" w:rsidR="00762CBA" w:rsidRPr="00762CBA" w:rsidRDefault="00762CBA" w:rsidP="00C54296">
            <w:pPr>
              <w:spacing w:before="40" w:after="40" w:line="240" w:lineRule="auto"/>
              <w:rPr>
                <w:rFonts w:eastAsia="Times New Roman"/>
                <w:spacing w:val="-2"/>
                <w:lang w:val="en-GB"/>
              </w:rPr>
            </w:pPr>
          </w:p>
          <w:p w14:paraId="15A718A3" w14:textId="77777777" w:rsidR="00762CBA" w:rsidRPr="00762CBA" w:rsidRDefault="00762CBA" w:rsidP="00C54296">
            <w:pPr>
              <w:spacing w:before="40" w:after="40" w:line="240" w:lineRule="auto"/>
              <w:rPr>
                <w:rFonts w:eastAsia="Times New Roman"/>
                <w:spacing w:val="-2"/>
                <w:lang w:val="en-GB"/>
              </w:rPr>
            </w:pPr>
          </w:p>
          <w:p w14:paraId="4668DFE2" w14:textId="77777777" w:rsidR="00762CBA" w:rsidRPr="00762CBA" w:rsidRDefault="00762CBA" w:rsidP="00C54296">
            <w:pPr>
              <w:spacing w:before="40" w:after="40" w:line="240" w:lineRule="auto"/>
              <w:rPr>
                <w:rFonts w:eastAsia="Times New Roman"/>
                <w:spacing w:val="-2"/>
                <w:lang w:val="en-GB"/>
              </w:rPr>
            </w:pPr>
          </w:p>
          <w:p w14:paraId="4061C38F" w14:textId="77777777" w:rsidR="00762CBA" w:rsidRPr="00762CBA" w:rsidRDefault="00762CBA" w:rsidP="00C54296">
            <w:pPr>
              <w:spacing w:before="40" w:after="40" w:line="240" w:lineRule="auto"/>
              <w:rPr>
                <w:rFonts w:eastAsia="Times New Roman"/>
                <w:spacing w:val="-2"/>
                <w:lang w:val="en-GB"/>
              </w:rPr>
            </w:pPr>
          </w:p>
          <w:p w14:paraId="0198125B" w14:textId="77777777" w:rsidR="00762CBA" w:rsidRPr="00762CBA" w:rsidRDefault="00762CBA" w:rsidP="00C54296">
            <w:pPr>
              <w:spacing w:before="40" w:after="40" w:line="240" w:lineRule="auto"/>
              <w:rPr>
                <w:rFonts w:eastAsia="Times New Roman"/>
                <w:spacing w:val="-2"/>
                <w:lang w:val="en-GB"/>
              </w:rPr>
            </w:pPr>
          </w:p>
          <w:p w14:paraId="4204D286" w14:textId="77777777" w:rsidR="00762CBA" w:rsidRPr="00762CBA" w:rsidRDefault="00762CBA" w:rsidP="00C54296">
            <w:pPr>
              <w:spacing w:before="40" w:after="40" w:line="240" w:lineRule="auto"/>
              <w:rPr>
                <w:rFonts w:eastAsia="Times New Roman"/>
                <w:spacing w:val="-2"/>
                <w:lang w:val="en-GB"/>
              </w:rPr>
            </w:pPr>
          </w:p>
          <w:p w14:paraId="4E0D31A0" w14:textId="77777777" w:rsidR="00762CBA" w:rsidRPr="00762CBA" w:rsidRDefault="00762CBA" w:rsidP="00C54296">
            <w:pPr>
              <w:spacing w:before="40" w:after="40" w:line="240" w:lineRule="auto"/>
              <w:rPr>
                <w:rFonts w:eastAsia="Times New Roman"/>
                <w:spacing w:val="-2"/>
                <w:lang w:val="en-GB"/>
              </w:rPr>
            </w:pPr>
          </w:p>
          <w:p w14:paraId="6B35AF59" w14:textId="77777777" w:rsidR="00762CBA" w:rsidRPr="00762CBA" w:rsidRDefault="00762CBA" w:rsidP="00C54296">
            <w:pPr>
              <w:spacing w:before="40" w:after="40" w:line="240" w:lineRule="auto"/>
              <w:rPr>
                <w:rFonts w:eastAsia="Times New Roman"/>
                <w:spacing w:val="-2"/>
                <w:lang w:val="en-GB"/>
              </w:rPr>
            </w:pPr>
          </w:p>
          <w:p w14:paraId="0594DC93" w14:textId="77777777" w:rsidR="00762CBA" w:rsidRPr="00762CBA" w:rsidRDefault="00762CBA" w:rsidP="00C54296">
            <w:pPr>
              <w:spacing w:before="40" w:after="40" w:line="240" w:lineRule="auto"/>
              <w:rPr>
                <w:rFonts w:eastAsia="Times New Roman"/>
                <w:spacing w:val="-7"/>
                <w:lang w:val="en-GB"/>
              </w:rPr>
            </w:pPr>
          </w:p>
        </w:tc>
      </w:tr>
    </w:tbl>
    <w:p w14:paraId="0CD13F1A" w14:textId="77777777" w:rsidR="00762CBA" w:rsidRPr="00762CBA" w:rsidRDefault="00762CBA" w:rsidP="00762CBA">
      <w:pPr>
        <w:spacing w:before="120" w:after="120" w:line="240" w:lineRule="auto"/>
        <w:rPr>
          <w:rFonts w:eastAsia="Times New Roman"/>
          <w:spacing w:val="-7"/>
          <w:lang w:val="en-GB"/>
        </w:rPr>
      </w:pPr>
    </w:p>
    <w:p w14:paraId="526E73FA" w14:textId="77777777" w:rsidR="00762CBA" w:rsidRPr="00762CBA" w:rsidRDefault="00762CBA" w:rsidP="00762CBA">
      <w:pPr>
        <w:spacing w:before="120" w:after="120" w:line="240" w:lineRule="auto"/>
        <w:rPr>
          <w:rFonts w:eastAsia="Times New Roman"/>
          <w:spacing w:val="-7"/>
          <w:lang w:val="en-GB"/>
        </w:rPr>
      </w:pPr>
      <w:r w:rsidRPr="00762CBA">
        <w:rPr>
          <w:rFonts w:eastAsia="Times New Roman"/>
          <w:spacing w:val="-7"/>
          <w:lang w:val="en-GB"/>
        </w:rPr>
        <w:t>Staff member's signature:</w:t>
      </w:r>
      <w:r w:rsidRPr="00762CBA">
        <w:rPr>
          <w:rFonts w:eastAsia="Times New Roman"/>
          <w:spacing w:val="-7"/>
          <w:lang w:val="en-GB"/>
        </w:rPr>
        <w:tab/>
        <w:t>………………………………………..</w:t>
      </w:r>
      <w:r w:rsidRPr="00762CBA">
        <w:rPr>
          <w:rFonts w:eastAsia="Times New Roman"/>
          <w:spacing w:val="-12"/>
          <w:lang w:val="en-GB"/>
        </w:rPr>
        <w:t xml:space="preserve"> Date</w:t>
      </w:r>
    </w:p>
    <w:p w14:paraId="72642C1D" w14:textId="77777777" w:rsidR="00762CBA" w:rsidRPr="00762CBA" w:rsidRDefault="00762CBA" w:rsidP="00762CBA">
      <w:pPr>
        <w:spacing w:before="120" w:after="120" w:line="240" w:lineRule="auto"/>
        <w:rPr>
          <w:rFonts w:eastAsia="Times New Roman"/>
          <w:spacing w:val="-7"/>
          <w:lang w:val="en-GB"/>
        </w:rPr>
      </w:pPr>
    </w:p>
    <w:p w14:paraId="07FD3CC4" w14:textId="77777777" w:rsidR="00762CBA" w:rsidRPr="00762CBA" w:rsidRDefault="00762CBA" w:rsidP="00762CBA">
      <w:pPr>
        <w:spacing w:before="120" w:after="120" w:line="240" w:lineRule="auto"/>
        <w:rPr>
          <w:rFonts w:ascii="Times New Roman" w:eastAsia="Times New Roman" w:hAnsi="Times New Roman" w:cs="Times New Roman"/>
          <w:sz w:val="20"/>
          <w:szCs w:val="20"/>
          <w:lang w:val="en-GB"/>
        </w:rPr>
      </w:pPr>
      <w:r w:rsidRPr="00762CBA">
        <w:rPr>
          <w:rFonts w:eastAsia="Times New Roman"/>
          <w:spacing w:val="-6"/>
          <w:lang w:val="en-GB"/>
        </w:rPr>
        <w:t>Line manager's signature:</w:t>
      </w:r>
      <w:r w:rsidRPr="00762CBA">
        <w:rPr>
          <w:rFonts w:eastAsia="Times New Roman"/>
          <w:spacing w:val="-6"/>
          <w:lang w:val="en-GB"/>
        </w:rPr>
        <w:tab/>
        <w:t xml:space="preserve">………………………………………. </w:t>
      </w:r>
      <w:r w:rsidRPr="00762CBA">
        <w:rPr>
          <w:rFonts w:eastAsia="Times New Roman"/>
          <w:spacing w:val="-12"/>
          <w:lang w:val="en-GB"/>
        </w:rPr>
        <w:t>Date</w:t>
      </w:r>
    </w:p>
    <w:p w14:paraId="1910D1CB" w14:textId="77777777" w:rsidR="00762CBA" w:rsidRPr="00762CBA" w:rsidRDefault="00762CBA" w:rsidP="00762CBA">
      <w:pPr>
        <w:rPr>
          <w:lang w:val="en-GB"/>
        </w:rPr>
      </w:pPr>
      <w:r w:rsidRPr="00762CBA">
        <w:rPr>
          <w:lang w:val="en-GB"/>
        </w:rPr>
        <w:br w:type="page"/>
      </w:r>
    </w:p>
    <w:p w14:paraId="354D2121" w14:textId="77777777" w:rsidR="00762CBA" w:rsidRPr="00415514" w:rsidRDefault="00762CBA" w:rsidP="00762CBA">
      <w:pPr>
        <w:pStyle w:val="Heading3"/>
      </w:pPr>
      <w:bookmarkStart w:id="20" w:name="_Appendix_3b:_CEO"/>
      <w:bookmarkStart w:id="21" w:name="_Toc460492643"/>
      <w:bookmarkEnd w:id="20"/>
      <w:r>
        <w:lastRenderedPageBreak/>
        <w:t>Appendix 3b: CEO Appraisal - Self Review Form</w:t>
      </w:r>
      <w:bookmarkEnd w:id="21"/>
    </w:p>
    <w:p w14:paraId="6AFCB44B" w14:textId="77777777" w:rsidR="00762CBA" w:rsidRPr="00762CBA" w:rsidRDefault="00762CBA" w:rsidP="00762CBA">
      <w:pPr>
        <w:spacing w:before="120" w:after="120"/>
        <w:ind w:right="-27"/>
        <w:rPr>
          <w:lang w:val="en-GB"/>
        </w:rPr>
      </w:pPr>
      <w:r w:rsidRPr="00762CBA">
        <w:rPr>
          <w:lang w:val="en-GB"/>
        </w:rPr>
        <w:t>The self-review form is designed to enable staff to formally document their own view of their performance and to reflect upon what went well and what didn't go so well, and why. This form provides the basis of the review and should be copied to the manager at least five days prior to the review meeting.</w:t>
      </w:r>
    </w:p>
    <w:p w14:paraId="7B9DA21F" w14:textId="77777777" w:rsidR="00762CBA" w:rsidRPr="00762CBA" w:rsidRDefault="00762CBA" w:rsidP="00762CBA">
      <w:pPr>
        <w:jc w:val="center"/>
        <w:rPr>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14:paraId="51C85ECC" w14:textId="77777777" w:rsidTr="00C54296">
        <w:tc>
          <w:tcPr>
            <w:tcW w:w="9606" w:type="dxa"/>
          </w:tcPr>
          <w:p w14:paraId="69616948" w14:textId="77777777" w:rsidR="00762CBA" w:rsidRPr="00762CBA" w:rsidRDefault="00762CBA" w:rsidP="00C54296">
            <w:pPr>
              <w:rPr>
                <w:lang w:val="en-GB"/>
              </w:rPr>
            </w:pPr>
          </w:p>
          <w:p w14:paraId="5910F042" w14:textId="77777777" w:rsidR="00762CBA" w:rsidRDefault="00762CBA" w:rsidP="00C54296">
            <w:pPr>
              <w:rPr>
                <w:b/>
              </w:rPr>
            </w:pPr>
            <w:r>
              <w:rPr>
                <w:b/>
              </w:rPr>
              <w:t xml:space="preserve">Date: </w:t>
            </w:r>
          </w:p>
          <w:p w14:paraId="79DDEC8A" w14:textId="77777777" w:rsidR="00762CBA" w:rsidRDefault="00762CBA" w:rsidP="00C54296">
            <w:pPr>
              <w:pStyle w:val="Header"/>
            </w:pPr>
          </w:p>
        </w:tc>
      </w:tr>
      <w:tr w:rsidR="00762CBA" w14:paraId="216AA9F2" w14:textId="77777777" w:rsidTr="00C54296">
        <w:tc>
          <w:tcPr>
            <w:tcW w:w="9606" w:type="dxa"/>
          </w:tcPr>
          <w:p w14:paraId="0EE98AE9" w14:textId="77777777" w:rsidR="00762CBA" w:rsidRDefault="00762CBA" w:rsidP="00C54296">
            <w:pPr>
              <w:rPr>
                <w:b/>
              </w:rPr>
            </w:pPr>
            <w:r>
              <w:rPr>
                <w:b/>
              </w:rPr>
              <w:t xml:space="preserve">Appraisers: </w:t>
            </w:r>
          </w:p>
          <w:p w14:paraId="3082B51B" w14:textId="77777777" w:rsidR="00762CBA" w:rsidRDefault="00762CBA" w:rsidP="00C54296">
            <w:r>
              <w:rPr>
                <w:b/>
              </w:rPr>
              <w:t xml:space="preserve">Appraisee:  </w:t>
            </w:r>
          </w:p>
        </w:tc>
      </w:tr>
      <w:tr w:rsidR="00762CBA" w14:paraId="41B7135F" w14:textId="77777777" w:rsidTr="00C54296">
        <w:tc>
          <w:tcPr>
            <w:tcW w:w="9606" w:type="dxa"/>
          </w:tcPr>
          <w:p w14:paraId="14067A4A" w14:textId="77777777" w:rsidR="00762CBA" w:rsidRDefault="00762CBA" w:rsidP="00C54296">
            <w:pPr>
              <w:pStyle w:val="Heading5"/>
            </w:pPr>
            <w:bookmarkStart w:id="22" w:name="_Toc460418370"/>
            <w:r>
              <w:t>Key Objectives of Organisation (from Business Plan)</w:t>
            </w:r>
            <w:bookmarkEnd w:id="22"/>
          </w:p>
          <w:p w14:paraId="578E2666" w14:textId="77777777" w:rsidR="00762CBA" w:rsidRPr="00762CBA" w:rsidRDefault="00762CBA" w:rsidP="00C54296">
            <w:pPr>
              <w:rPr>
                <w:lang w:val="en-GB"/>
              </w:rPr>
            </w:pPr>
          </w:p>
          <w:p w14:paraId="0363F5C5" w14:textId="77777777" w:rsidR="00762CBA" w:rsidRPr="00762CBA" w:rsidRDefault="00762CBA" w:rsidP="00C54296">
            <w:pPr>
              <w:rPr>
                <w:lang w:val="en-GB"/>
              </w:rPr>
            </w:pPr>
          </w:p>
          <w:p w14:paraId="2CD82A75" w14:textId="77777777" w:rsidR="00762CBA" w:rsidRPr="00762CBA" w:rsidRDefault="00762CBA" w:rsidP="00C54296">
            <w:pPr>
              <w:rPr>
                <w:lang w:val="en-GB"/>
              </w:rPr>
            </w:pPr>
          </w:p>
          <w:p w14:paraId="7BE1A490" w14:textId="77777777" w:rsidR="00762CBA" w:rsidRPr="00762CBA" w:rsidRDefault="00762CBA" w:rsidP="00C54296">
            <w:pPr>
              <w:rPr>
                <w:lang w:val="en-GB"/>
              </w:rPr>
            </w:pPr>
          </w:p>
          <w:p w14:paraId="1A733541" w14:textId="77777777" w:rsidR="00762CBA" w:rsidRPr="00762CBA" w:rsidRDefault="00762CBA" w:rsidP="00C54296">
            <w:pPr>
              <w:rPr>
                <w:lang w:val="en-GB"/>
              </w:rPr>
            </w:pPr>
          </w:p>
          <w:p w14:paraId="50CECBB7" w14:textId="77777777" w:rsidR="00762CBA" w:rsidRPr="00762CBA" w:rsidRDefault="00762CBA" w:rsidP="00C54296">
            <w:pPr>
              <w:rPr>
                <w:lang w:val="en-GB"/>
              </w:rPr>
            </w:pPr>
            <w:r w:rsidRPr="00762CBA">
              <w:rPr>
                <w:lang w:val="en-GB"/>
              </w:rPr>
              <w:t>Signed as an accurate record</w:t>
            </w:r>
          </w:p>
          <w:p w14:paraId="286A01CD" w14:textId="77777777" w:rsidR="00762CBA" w:rsidRPr="00762CBA" w:rsidRDefault="00762CBA" w:rsidP="00C54296">
            <w:pPr>
              <w:rPr>
                <w:lang w:val="en-GB"/>
              </w:rPr>
            </w:pPr>
            <w:r w:rsidRPr="00762CBA">
              <w:rPr>
                <w:lang w:val="en-GB"/>
              </w:rPr>
              <w:t>Appraisee</w:t>
            </w:r>
          </w:p>
          <w:p w14:paraId="05D3D28B" w14:textId="77777777" w:rsidR="00762CBA" w:rsidRPr="00762CBA" w:rsidRDefault="00762CBA" w:rsidP="00C54296">
            <w:pPr>
              <w:rPr>
                <w:lang w:val="en-GB"/>
              </w:rPr>
            </w:pPr>
          </w:p>
          <w:p w14:paraId="2A40D366" w14:textId="77777777" w:rsidR="00762CBA" w:rsidRPr="00762CBA" w:rsidRDefault="00762CBA" w:rsidP="00C54296">
            <w:pPr>
              <w:rPr>
                <w:lang w:val="en-GB"/>
              </w:rPr>
            </w:pPr>
          </w:p>
          <w:p w14:paraId="13FAACAD" w14:textId="77777777" w:rsidR="00762CBA" w:rsidRPr="00762CBA" w:rsidRDefault="00762CBA" w:rsidP="00C54296">
            <w:pPr>
              <w:rPr>
                <w:lang w:val="en-GB"/>
              </w:rPr>
            </w:pPr>
            <w:r w:rsidRPr="00762CBA">
              <w:rPr>
                <w:lang w:val="en-GB"/>
              </w:rPr>
              <w:t>Date:</w:t>
            </w:r>
          </w:p>
          <w:p w14:paraId="12BF1A4E" w14:textId="77777777" w:rsidR="00762CBA" w:rsidRPr="00762CBA" w:rsidRDefault="00762CBA" w:rsidP="00C54296">
            <w:pPr>
              <w:rPr>
                <w:lang w:val="en-GB"/>
              </w:rPr>
            </w:pPr>
          </w:p>
          <w:p w14:paraId="4860D151" w14:textId="77777777" w:rsidR="00762CBA" w:rsidRPr="00762CBA" w:rsidRDefault="00762CBA" w:rsidP="00C54296">
            <w:pPr>
              <w:rPr>
                <w:lang w:val="en-GB"/>
              </w:rPr>
            </w:pPr>
            <w:r w:rsidRPr="00762CBA">
              <w:rPr>
                <w:lang w:val="en-GB"/>
              </w:rPr>
              <w:t>On behalf of the Board</w:t>
            </w:r>
          </w:p>
          <w:p w14:paraId="454AE5FE" w14:textId="77777777" w:rsidR="00762CBA" w:rsidRPr="00762CBA" w:rsidRDefault="00762CBA" w:rsidP="00C54296">
            <w:pPr>
              <w:rPr>
                <w:lang w:val="en-GB"/>
              </w:rPr>
            </w:pPr>
          </w:p>
          <w:p w14:paraId="65662BBF" w14:textId="77777777" w:rsidR="00762CBA" w:rsidRPr="00762CBA" w:rsidRDefault="00762CBA" w:rsidP="00C54296">
            <w:pPr>
              <w:rPr>
                <w:lang w:val="en-GB"/>
              </w:rPr>
            </w:pPr>
          </w:p>
          <w:p w14:paraId="1BA91C80" w14:textId="77777777" w:rsidR="00762CBA" w:rsidRDefault="00762CBA" w:rsidP="00C54296">
            <w:r>
              <w:t>Date:</w:t>
            </w:r>
          </w:p>
        </w:tc>
      </w:tr>
    </w:tbl>
    <w:p w14:paraId="276EF82F" w14:textId="77777777" w:rsidR="00762CBA" w:rsidRDefault="00762CBA" w:rsidP="00762CBA">
      <w:pPr>
        <w:rPr>
          <w:sz w:val="28"/>
        </w:rPr>
      </w:pPr>
      <w:r>
        <w:rPr>
          <w:sz w:val="28"/>
        </w:rPr>
        <w:br w:type="page"/>
      </w:r>
    </w:p>
    <w:p w14:paraId="6733E04A" w14:textId="77777777" w:rsidR="00762CBA" w:rsidRDefault="00762CBA" w:rsidP="00762CBA">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14:paraId="76E2E05D" w14:textId="77777777" w:rsidTr="00C54296">
        <w:tc>
          <w:tcPr>
            <w:tcW w:w="9606" w:type="dxa"/>
          </w:tcPr>
          <w:p w14:paraId="4C306015" w14:textId="77777777" w:rsidR="00762CBA" w:rsidRPr="0099560C" w:rsidRDefault="00762CBA" w:rsidP="00C54296">
            <w:pPr>
              <w:pStyle w:val="Heading5"/>
            </w:pPr>
            <w:bookmarkStart w:id="23" w:name="_Toc460418371"/>
            <w:r>
              <w:rPr>
                <w:sz w:val="20"/>
              </w:rPr>
              <w:t xml:space="preserve">OVERVIEW - </w:t>
            </w:r>
            <w:r>
              <w:t>ACHIEVEMENTS</w:t>
            </w:r>
            <w:bookmarkEnd w:id="23"/>
            <w:r>
              <w:t xml:space="preserve"> </w:t>
            </w:r>
          </w:p>
        </w:tc>
      </w:tr>
      <w:tr w:rsidR="00762CBA" w14:paraId="46893E75" w14:textId="77777777" w:rsidTr="00C54296">
        <w:tc>
          <w:tcPr>
            <w:tcW w:w="9606" w:type="dxa"/>
          </w:tcPr>
          <w:p w14:paraId="78C64EB6" w14:textId="77777777" w:rsidR="00762CBA" w:rsidRDefault="00762CBA" w:rsidP="00C54296">
            <w:pPr>
              <w:rPr>
                <w:b/>
              </w:rPr>
            </w:pPr>
            <w:r>
              <w:rPr>
                <w:b/>
              </w:rPr>
              <w:t>COMMENTS:</w:t>
            </w:r>
          </w:p>
          <w:p w14:paraId="6AC690EE" w14:textId="77777777" w:rsidR="00762CBA" w:rsidRDefault="00762CBA" w:rsidP="00C54296"/>
          <w:p w14:paraId="5EB2DB31" w14:textId="77777777" w:rsidR="00762CBA" w:rsidRDefault="00762CBA" w:rsidP="00C54296"/>
          <w:p w14:paraId="0E8FD3D3" w14:textId="77777777" w:rsidR="00762CBA" w:rsidRDefault="00762CBA" w:rsidP="00C54296"/>
          <w:p w14:paraId="3EBE0425" w14:textId="77777777" w:rsidR="00762CBA" w:rsidRDefault="00762CBA" w:rsidP="00C54296"/>
          <w:p w14:paraId="1AB1C5A7" w14:textId="77777777" w:rsidR="00762CBA" w:rsidRDefault="00762CBA" w:rsidP="00C54296"/>
          <w:p w14:paraId="30F852B6" w14:textId="77777777" w:rsidR="00762CBA" w:rsidRDefault="00762CBA" w:rsidP="00C54296"/>
          <w:p w14:paraId="4189EF0D" w14:textId="77777777" w:rsidR="00762CBA" w:rsidRDefault="00762CBA" w:rsidP="00C54296"/>
          <w:p w14:paraId="63A4A4E1" w14:textId="77777777" w:rsidR="00762CBA" w:rsidRDefault="00762CBA" w:rsidP="00C54296"/>
          <w:p w14:paraId="3E563FCD" w14:textId="77777777" w:rsidR="00762CBA" w:rsidRDefault="00762CBA" w:rsidP="00C54296"/>
          <w:p w14:paraId="0DDA832D" w14:textId="77777777" w:rsidR="00762CBA" w:rsidRDefault="00762CBA" w:rsidP="00C54296"/>
          <w:p w14:paraId="12E717D0" w14:textId="77777777" w:rsidR="00762CBA" w:rsidRDefault="00762CBA" w:rsidP="00C54296"/>
        </w:tc>
      </w:tr>
    </w:tbl>
    <w:p w14:paraId="1A2DFBAD" w14:textId="77777777" w:rsidR="00762CBA" w:rsidRDefault="00762CBA" w:rsidP="00762CBA">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7"/>
      </w:tblGrid>
      <w:tr w:rsidR="00762CBA" w14:paraId="7D07A9C1" w14:textId="77777777" w:rsidTr="00C54296">
        <w:trPr>
          <w:trHeight w:val="836"/>
        </w:trPr>
        <w:tc>
          <w:tcPr>
            <w:tcW w:w="9207" w:type="dxa"/>
          </w:tcPr>
          <w:p w14:paraId="711CE846" w14:textId="77777777" w:rsidR="00762CBA" w:rsidRPr="0099560C" w:rsidRDefault="00762CBA" w:rsidP="00C54296">
            <w:pPr>
              <w:pStyle w:val="Heading5"/>
            </w:pPr>
            <w:bookmarkStart w:id="24" w:name="_Toc460418372"/>
            <w:r>
              <w:rPr>
                <w:sz w:val="20"/>
              </w:rPr>
              <w:t xml:space="preserve">OVERVIEW - </w:t>
            </w:r>
            <w:r>
              <w:t>BARRIERS TO SUCCESS</w:t>
            </w:r>
            <w:bookmarkEnd w:id="24"/>
          </w:p>
        </w:tc>
      </w:tr>
      <w:tr w:rsidR="00762CBA" w14:paraId="54738FDF" w14:textId="77777777" w:rsidTr="00C54296">
        <w:trPr>
          <w:trHeight w:val="274"/>
        </w:trPr>
        <w:tc>
          <w:tcPr>
            <w:tcW w:w="9207" w:type="dxa"/>
          </w:tcPr>
          <w:p w14:paraId="2A0859B6" w14:textId="77777777" w:rsidR="00762CBA" w:rsidRDefault="00762CBA" w:rsidP="00C54296">
            <w:pPr>
              <w:rPr>
                <w:b/>
              </w:rPr>
            </w:pPr>
            <w:r>
              <w:rPr>
                <w:b/>
              </w:rPr>
              <w:t>COMMENTS:</w:t>
            </w:r>
          </w:p>
          <w:p w14:paraId="1D6653B1" w14:textId="77777777" w:rsidR="00762CBA" w:rsidRDefault="00762CBA" w:rsidP="00C54296"/>
          <w:p w14:paraId="79A56618" w14:textId="77777777" w:rsidR="00762CBA" w:rsidRDefault="00762CBA" w:rsidP="00C54296">
            <w:pPr>
              <w:pStyle w:val="BodyTextIndent2"/>
            </w:pPr>
          </w:p>
          <w:p w14:paraId="594A9AC8" w14:textId="77777777" w:rsidR="00762CBA" w:rsidRDefault="00762CBA" w:rsidP="00C54296">
            <w:pPr>
              <w:pStyle w:val="BodyTextIndent2"/>
            </w:pPr>
          </w:p>
          <w:p w14:paraId="1E20D26F" w14:textId="77777777" w:rsidR="00762CBA" w:rsidRDefault="00762CBA" w:rsidP="00C54296">
            <w:pPr>
              <w:pStyle w:val="BodyTextIndent2"/>
            </w:pPr>
          </w:p>
          <w:p w14:paraId="6C35B5C0" w14:textId="77777777" w:rsidR="00762CBA" w:rsidRDefault="00762CBA" w:rsidP="00C54296">
            <w:pPr>
              <w:pStyle w:val="BodyTextIndent2"/>
            </w:pPr>
          </w:p>
          <w:p w14:paraId="638A8740" w14:textId="77777777" w:rsidR="00762CBA" w:rsidRDefault="00762CBA" w:rsidP="00C54296">
            <w:pPr>
              <w:pStyle w:val="BodyTextIndent2"/>
            </w:pPr>
          </w:p>
        </w:tc>
      </w:tr>
    </w:tbl>
    <w:p w14:paraId="70632DE2" w14:textId="77777777" w:rsidR="00762CBA" w:rsidRDefault="00762CBA" w:rsidP="00762CBA">
      <w:pPr>
        <w:rPr>
          <w:sz w:val="28"/>
        </w:rPr>
      </w:pPr>
      <w:r>
        <w:rPr>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14:paraId="15CAD7C3" w14:textId="77777777" w:rsidTr="00C54296">
        <w:tc>
          <w:tcPr>
            <w:tcW w:w="9606" w:type="dxa"/>
          </w:tcPr>
          <w:p w14:paraId="27E42912" w14:textId="77777777" w:rsidR="00762CBA" w:rsidRDefault="00762CBA" w:rsidP="00C54296">
            <w:pPr>
              <w:pStyle w:val="Heading5"/>
            </w:pPr>
            <w:bookmarkStart w:id="25" w:name="_Toc460418373"/>
            <w:r>
              <w:lastRenderedPageBreak/>
              <w:t>SKILLS</w:t>
            </w:r>
            <w:bookmarkEnd w:id="25"/>
            <w:r>
              <w:t xml:space="preserve"> </w:t>
            </w:r>
          </w:p>
          <w:p w14:paraId="770855A7" w14:textId="77777777" w:rsidR="00762CBA" w:rsidRDefault="00762CBA" w:rsidP="00C54296">
            <w:r>
              <w:rPr>
                <w:b/>
              </w:rPr>
              <w:t>DIRECTION – Leadership</w:t>
            </w:r>
          </w:p>
        </w:tc>
      </w:tr>
      <w:tr w:rsidR="00762CBA" w14:paraId="60C51982" w14:textId="77777777" w:rsidTr="00C54296">
        <w:tc>
          <w:tcPr>
            <w:tcW w:w="9606" w:type="dxa"/>
          </w:tcPr>
          <w:p w14:paraId="21C4237E" w14:textId="77777777" w:rsidR="00762CBA" w:rsidRDefault="00762CBA" w:rsidP="00C54296">
            <w:pPr>
              <w:rPr>
                <w:b/>
              </w:rPr>
            </w:pPr>
            <w:r>
              <w:rPr>
                <w:b/>
              </w:rPr>
              <w:t>COMMENTS:</w:t>
            </w:r>
          </w:p>
          <w:p w14:paraId="7C924F78" w14:textId="77777777" w:rsidR="00762CBA" w:rsidRDefault="00762CBA" w:rsidP="00C54296"/>
          <w:p w14:paraId="13FF9F5D" w14:textId="77777777" w:rsidR="00762CBA" w:rsidRDefault="00762CBA" w:rsidP="00C54296"/>
          <w:p w14:paraId="5091747F" w14:textId="77777777" w:rsidR="00762CBA" w:rsidRDefault="00762CBA" w:rsidP="00C54296"/>
          <w:p w14:paraId="772F1170" w14:textId="77777777" w:rsidR="00762CBA" w:rsidRDefault="00762CBA" w:rsidP="00C54296"/>
          <w:p w14:paraId="63BCE5B4" w14:textId="77777777" w:rsidR="00762CBA" w:rsidRDefault="00762CBA" w:rsidP="00C54296"/>
        </w:tc>
      </w:tr>
    </w:tbl>
    <w:p w14:paraId="04707861" w14:textId="77777777" w:rsidR="00762CBA" w:rsidRDefault="00762CBA" w:rsidP="00762CB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rsidRPr="006B75E6" w14:paraId="6D2F6CA8" w14:textId="77777777" w:rsidTr="00C54296">
        <w:tc>
          <w:tcPr>
            <w:tcW w:w="9606" w:type="dxa"/>
          </w:tcPr>
          <w:p w14:paraId="69C6E725" w14:textId="77777777" w:rsidR="00762CBA" w:rsidRDefault="00762CBA" w:rsidP="00C54296">
            <w:pPr>
              <w:pStyle w:val="Heading5"/>
            </w:pPr>
            <w:bookmarkStart w:id="26" w:name="_Toc460418374"/>
            <w:r>
              <w:t>SKILLS</w:t>
            </w:r>
            <w:bookmarkEnd w:id="26"/>
            <w:r>
              <w:t xml:space="preserve"> </w:t>
            </w:r>
          </w:p>
          <w:p w14:paraId="0E9E6257" w14:textId="77777777" w:rsidR="00762CBA" w:rsidRPr="00762CBA" w:rsidRDefault="00762CBA" w:rsidP="00C54296">
            <w:pPr>
              <w:rPr>
                <w:lang w:val="en-GB"/>
              </w:rPr>
            </w:pPr>
            <w:r w:rsidRPr="00762CBA">
              <w:rPr>
                <w:b/>
                <w:lang w:val="en-GB"/>
              </w:rPr>
              <w:t>DIRECTION – Strategic Thinking &amp; Planning</w:t>
            </w:r>
          </w:p>
        </w:tc>
      </w:tr>
      <w:tr w:rsidR="00762CBA" w14:paraId="497FE717" w14:textId="77777777" w:rsidTr="00C54296">
        <w:tc>
          <w:tcPr>
            <w:tcW w:w="9606" w:type="dxa"/>
          </w:tcPr>
          <w:p w14:paraId="4F686D0E" w14:textId="77777777" w:rsidR="00762CBA" w:rsidRDefault="00762CBA" w:rsidP="00C54296">
            <w:pPr>
              <w:rPr>
                <w:b/>
              </w:rPr>
            </w:pPr>
            <w:r>
              <w:rPr>
                <w:b/>
              </w:rPr>
              <w:t>COMMENTS:</w:t>
            </w:r>
          </w:p>
          <w:p w14:paraId="742C8E05" w14:textId="77777777" w:rsidR="00762CBA" w:rsidRDefault="00762CBA" w:rsidP="00C54296">
            <w:pPr>
              <w:rPr>
                <w:b/>
              </w:rPr>
            </w:pPr>
          </w:p>
          <w:p w14:paraId="6C515125" w14:textId="77777777" w:rsidR="00762CBA" w:rsidRDefault="00762CBA" w:rsidP="00C54296">
            <w:pPr>
              <w:rPr>
                <w:b/>
              </w:rPr>
            </w:pPr>
          </w:p>
          <w:p w14:paraId="06A2F80C" w14:textId="77777777" w:rsidR="00762CBA" w:rsidRDefault="00762CBA" w:rsidP="00C54296">
            <w:pPr>
              <w:rPr>
                <w:b/>
              </w:rPr>
            </w:pPr>
          </w:p>
          <w:p w14:paraId="3512A4B9" w14:textId="77777777" w:rsidR="00762CBA" w:rsidRDefault="00762CBA" w:rsidP="00C54296">
            <w:pPr>
              <w:rPr>
                <w:b/>
              </w:rPr>
            </w:pPr>
          </w:p>
          <w:p w14:paraId="2746282C" w14:textId="77777777" w:rsidR="00762CBA" w:rsidRDefault="00762CBA" w:rsidP="00C54296">
            <w:pPr>
              <w:rPr>
                <w:b/>
              </w:rPr>
            </w:pPr>
          </w:p>
        </w:tc>
      </w:tr>
    </w:tbl>
    <w:p w14:paraId="4AD145A8" w14:textId="77777777" w:rsidR="00762CBA" w:rsidRDefault="00762CBA" w:rsidP="00762CB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rsidRPr="006B75E6" w14:paraId="1220D6B7" w14:textId="77777777" w:rsidTr="00C54296">
        <w:tc>
          <w:tcPr>
            <w:tcW w:w="9606" w:type="dxa"/>
          </w:tcPr>
          <w:p w14:paraId="596A11E0" w14:textId="77777777" w:rsidR="00762CBA" w:rsidRDefault="00762CBA" w:rsidP="00C54296">
            <w:pPr>
              <w:pStyle w:val="Heading5"/>
            </w:pPr>
            <w:r>
              <w:t xml:space="preserve">SKILLS </w:t>
            </w:r>
          </w:p>
          <w:p w14:paraId="553CA207" w14:textId="77777777" w:rsidR="00762CBA" w:rsidRPr="00762CBA" w:rsidRDefault="00762CBA" w:rsidP="00C54296">
            <w:pPr>
              <w:rPr>
                <w:lang w:val="en-GB"/>
              </w:rPr>
            </w:pPr>
            <w:r w:rsidRPr="00762CBA">
              <w:rPr>
                <w:b/>
                <w:lang w:val="en-GB"/>
              </w:rPr>
              <w:t>DIRECTION – Delivery of Results</w:t>
            </w:r>
          </w:p>
        </w:tc>
      </w:tr>
      <w:tr w:rsidR="00762CBA" w14:paraId="353D7E88" w14:textId="77777777" w:rsidTr="00C54296">
        <w:tc>
          <w:tcPr>
            <w:tcW w:w="9606" w:type="dxa"/>
          </w:tcPr>
          <w:p w14:paraId="10D9DABD" w14:textId="77777777" w:rsidR="00762CBA" w:rsidRDefault="00762CBA" w:rsidP="00C54296">
            <w:pPr>
              <w:rPr>
                <w:b/>
              </w:rPr>
            </w:pPr>
            <w:r>
              <w:rPr>
                <w:b/>
              </w:rPr>
              <w:t>COMMENTS:</w:t>
            </w:r>
          </w:p>
          <w:p w14:paraId="10A9373D" w14:textId="77777777" w:rsidR="00762CBA" w:rsidRDefault="00762CBA" w:rsidP="00C54296"/>
          <w:p w14:paraId="46B8E9F0" w14:textId="77777777" w:rsidR="00762CBA" w:rsidRDefault="00762CBA" w:rsidP="00C54296"/>
          <w:p w14:paraId="3EF380AB" w14:textId="77777777" w:rsidR="00762CBA" w:rsidRDefault="00762CBA" w:rsidP="00C54296"/>
          <w:p w14:paraId="1E9BE9DA" w14:textId="77777777" w:rsidR="00762CBA" w:rsidRDefault="00762CBA" w:rsidP="00C54296"/>
          <w:p w14:paraId="5E671FD8" w14:textId="77777777" w:rsidR="00762CBA" w:rsidRDefault="00762CBA" w:rsidP="00C54296"/>
        </w:tc>
      </w:tr>
    </w:tbl>
    <w:p w14:paraId="132BF1D0" w14:textId="77777777" w:rsidR="00762CBA" w:rsidRDefault="00762CBA" w:rsidP="00762CBA">
      <w:pPr>
        <w:jc w:val="center"/>
        <w:rPr>
          <w:sz w:val="28"/>
        </w:rPr>
      </w:pPr>
      <w:r>
        <w:rPr>
          <w:sz w:val="28"/>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rsidRPr="006B75E6" w14:paraId="6A86F00F" w14:textId="77777777" w:rsidTr="00C54296">
        <w:tc>
          <w:tcPr>
            <w:tcW w:w="9606" w:type="dxa"/>
          </w:tcPr>
          <w:p w14:paraId="17E87A34" w14:textId="77777777" w:rsidR="00762CBA" w:rsidRDefault="00762CBA" w:rsidP="00C54296">
            <w:pPr>
              <w:pStyle w:val="Heading5"/>
            </w:pPr>
            <w:r>
              <w:lastRenderedPageBreak/>
              <w:t>SKILLS</w:t>
            </w:r>
          </w:p>
          <w:p w14:paraId="4CA4D4DD" w14:textId="77777777" w:rsidR="00762CBA" w:rsidRPr="00762CBA" w:rsidRDefault="00762CBA" w:rsidP="00C54296">
            <w:pPr>
              <w:rPr>
                <w:lang w:val="en-GB"/>
              </w:rPr>
            </w:pPr>
            <w:r w:rsidRPr="00762CBA">
              <w:rPr>
                <w:b/>
                <w:lang w:val="en-GB"/>
              </w:rPr>
              <w:t xml:space="preserve">MANAGEMENT </w:t>
            </w:r>
            <w:smartTag w:uri="urn:schemas-microsoft-com:office:smarttags" w:element="stockticker">
              <w:r w:rsidRPr="00762CBA">
                <w:rPr>
                  <w:b/>
                  <w:lang w:val="en-GB"/>
                </w:rPr>
                <w:t>AND</w:t>
              </w:r>
            </w:smartTag>
            <w:r w:rsidRPr="00762CBA">
              <w:rPr>
                <w:b/>
                <w:lang w:val="en-GB"/>
              </w:rPr>
              <w:t xml:space="preserve"> COMMUNICATION – Management of People</w:t>
            </w:r>
          </w:p>
        </w:tc>
      </w:tr>
      <w:tr w:rsidR="00762CBA" w14:paraId="39F4FB69" w14:textId="77777777" w:rsidTr="00C54296">
        <w:tc>
          <w:tcPr>
            <w:tcW w:w="9606" w:type="dxa"/>
          </w:tcPr>
          <w:p w14:paraId="55B45E1E" w14:textId="77777777" w:rsidR="00762CBA" w:rsidRDefault="00762CBA" w:rsidP="00C54296">
            <w:pPr>
              <w:rPr>
                <w:b/>
              </w:rPr>
            </w:pPr>
            <w:r>
              <w:rPr>
                <w:b/>
              </w:rPr>
              <w:t>COMMENTS:</w:t>
            </w:r>
          </w:p>
          <w:p w14:paraId="038B899B" w14:textId="77777777" w:rsidR="00762CBA" w:rsidRDefault="00762CBA" w:rsidP="00C54296">
            <w:pPr>
              <w:rPr>
                <w:b/>
              </w:rPr>
            </w:pPr>
          </w:p>
          <w:p w14:paraId="1B2AB795" w14:textId="77777777" w:rsidR="00762CBA" w:rsidRDefault="00762CBA" w:rsidP="00C54296">
            <w:pPr>
              <w:rPr>
                <w:b/>
              </w:rPr>
            </w:pPr>
          </w:p>
          <w:p w14:paraId="50D1926A" w14:textId="77777777" w:rsidR="00762CBA" w:rsidRDefault="00762CBA" w:rsidP="00C54296">
            <w:pPr>
              <w:rPr>
                <w:b/>
              </w:rPr>
            </w:pPr>
          </w:p>
          <w:p w14:paraId="12EACAB2" w14:textId="77777777" w:rsidR="00762CBA" w:rsidRDefault="00762CBA" w:rsidP="00C54296">
            <w:pPr>
              <w:rPr>
                <w:b/>
              </w:rPr>
            </w:pPr>
          </w:p>
          <w:p w14:paraId="546ECE81" w14:textId="77777777" w:rsidR="00762CBA" w:rsidRDefault="00762CBA" w:rsidP="00C54296">
            <w:pPr>
              <w:rPr>
                <w:b/>
              </w:rPr>
            </w:pPr>
          </w:p>
        </w:tc>
      </w:tr>
    </w:tbl>
    <w:p w14:paraId="065DCF1A" w14:textId="77777777" w:rsidR="00762CBA" w:rsidRDefault="00762CBA" w:rsidP="00762CBA">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14:paraId="20D93FE6" w14:textId="77777777" w:rsidTr="00C54296">
        <w:tc>
          <w:tcPr>
            <w:tcW w:w="9606" w:type="dxa"/>
          </w:tcPr>
          <w:p w14:paraId="57DED7C2" w14:textId="77777777" w:rsidR="00762CBA" w:rsidRDefault="00762CBA" w:rsidP="00C54296">
            <w:pPr>
              <w:pStyle w:val="Heading5"/>
            </w:pPr>
            <w:bookmarkStart w:id="27" w:name="_Toc460418375"/>
            <w:r>
              <w:t>SKILLS</w:t>
            </w:r>
            <w:bookmarkEnd w:id="27"/>
            <w:r>
              <w:t xml:space="preserve"> </w:t>
            </w:r>
          </w:p>
          <w:p w14:paraId="1B0819FA" w14:textId="77777777" w:rsidR="00762CBA" w:rsidRDefault="00762CBA" w:rsidP="00C54296">
            <w:r>
              <w:rPr>
                <w:b/>
              </w:rPr>
              <w:t xml:space="preserve">MANAGEMENT </w:t>
            </w:r>
            <w:smartTag w:uri="urn:schemas-microsoft-com:office:smarttags" w:element="stockticker">
              <w:r>
                <w:rPr>
                  <w:b/>
                </w:rPr>
                <w:t>AND</w:t>
              </w:r>
            </w:smartTag>
            <w:r>
              <w:rPr>
                <w:b/>
              </w:rPr>
              <w:t xml:space="preserve"> COMMUNICATION – Communication</w:t>
            </w:r>
          </w:p>
        </w:tc>
      </w:tr>
      <w:tr w:rsidR="00762CBA" w14:paraId="40C83A06" w14:textId="77777777" w:rsidTr="00C54296">
        <w:tc>
          <w:tcPr>
            <w:tcW w:w="9606" w:type="dxa"/>
          </w:tcPr>
          <w:p w14:paraId="4975173F" w14:textId="77777777" w:rsidR="00762CBA" w:rsidRDefault="00762CBA" w:rsidP="00C54296">
            <w:pPr>
              <w:rPr>
                <w:b/>
              </w:rPr>
            </w:pPr>
            <w:r>
              <w:rPr>
                <w:b/>
              </w:rPr>
              <w:t>COMMENTS:</w:t>
            </w:r>
          </w:p>
          <w:p w14:paraId="2C09AAAC" w14:textId="77777777" w:rsidR="00762CBA" w:rsidRDefault="00762CBA" w:rsidP="00C54296">
            <w:pPr>
              <w:rPr>
                <w:b/>
              </w:rPr>
            </w:pPr>
          </w:p>
          <w:p w14:paraId="09E559B6" w14:textId="77777777" w:rsidR="00762CBA" w:rsidRDefault="00762CBA" w:rsidP="00C54296">
            <w:pPr>
              <w:rPr>
                <w:b/>
              </w:rPr>
            </w:pPr>
          </w:p>
          <w:p w14:paraId="3EAF4AB2" w14:textId="77777777" w:rsidR="00762CBA" w:rsidRDefault="00762CBA" w:rsidP="00C54296">
            <w:pPr>
              <w:rPr>
                <w:b/>
              </w:rPr>
            </w:pPr>
          </w:p>
          <w:p w14:paraId="65D1759D" w14:textId="77777777" w:rsidR="00762CBA" w:rsidRDefault="00762CBA" w:rsidP="00C54296">
            <w:pPr>
              <w:rPr>
                <w:b/>
              </w:rPr>
            </w:pPr>
          </w:p>
          <w:p w14:paraId="2F99F7E8" w14:textId="77777777" w:rsidR="00762CBA" w:rsidRDefault="00762CBA" w:rsidP="00C54296">
            <w:pPr>
              <w:rPr>
                <w:b/>
              </w:rPr>
            </w:pPr>
          </w:p>
        </w:tc>
      </w:tr>
    </w:tbl>
    <w:p w14:paraId="5C66E19A" w14:textId="77777777" w:rsidR="00762CBA" w:rsidRDefault="00762CBA" w:rsidP="00762CBA">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rsidRPr="006B75E6" w14:paraId="7C6367F2" w14:textId="77777777" w:rsidTr="00C54296">
        <w:tc>
          <w:tcPr>
            <w:tcW w:w="9606" w:type="dxa"/>
          </w:tcPr>
          <w:p w14:paraId="71E9C096" w14:textId="77777777" w:rsidR="00762CBA" w:rsidRDefault="00762CBA" w:rsidP="00C54296">
            <w:pPr>
              <w:pStyle w:val="Heading5"/>
            </w:pPr>
            <w:bookmarkStart w:id="28" w:name="_Toc460418376"/>
            <w:r>
              <w:t>SKILLS</w:t>
            </w:r>
            <w:bookmarkEnd w:id="28"/>
          </w:p>
          <w:p w14:paraId="2F8E2D0F" w14:textId="77777777" w:rsidR="00762CBA" w:rsidRDefault="00762CBA" w:rsidP="00C54296">
            <w:pPr>
              <w:pStyle w:val="BodyText"/>
            </w:pPr>
            <w:r>
              <w:t xml:space="preserve">MANAGEMENT </w:t>
            </w:r>
            <w:smartTag w:uri="urn:schemas-microsoft-com:office:smarttags" w:element="stockticker">
              <w:r>
                <w:t>AND</w:t>
              </w:r>
            </w:smartTag>
            <w:r>
              <w:t xml:space="preserve"> COMMUNICATION – Management of Financial and Other Resources</w:t>
            </w:r>
          </w:p>
        </w:tc>
      </w:tr>
      <w:tr w:rsidR="00762CBA" w14:paraId="46EA2C2A" w14:textId="77777777" w:rsidTr="00C54296">
        <w:tc>
          <w:tcPr>
            <w:tcW w:w="9606" w:type="dxa"/>
          </w:tcPr>
          <w:p w14:paraId="0C97A468" w14:textId="77777777" w:rsidR="00762CBA" w:rsidRDefault="00762CBA" w:rsidP="00C54296">
            <w:pPr>
              <w:pStyle w:val="BodyText"/>
            </w:pPr>
            <w:r>
              <w:t>COMMENTS:</w:t>
            </w:r>
          </w:p>
          <w:p w14:paraId="308AD611" w14:textId="77777777" w:rsidR="00762CBA" w:rsidRDefault="00762CBA" w:rsidP="00C54296"/>
          <w:p w14:paraId="59430B10" w14:textId="77777777" w:rsidR="00762CBA" w:rsidRDefault="00762CBA" w:rsidP="00C54296"/>
          <w:p w14:paraId="7C0C4A30" w14:textId="77777777" w:rsidR="00762CBA" w:rsidRDefault="00762CBA" w:rsidP="00C54296"/>
          <w:p w14:paraId="7E870A6C" w14:textId="77777777" w:rsidR="00762CBA" w:rsidRDefault="00762CBA" w:rsidP="00C54296"/>
          <w:p w14:paraId="1DA7BC29" w14:textId="77777777" w:rsidR="00762CBA" w:rsidRDefault="00762CBA" w:rsidP="00C54296"/>
        </w:tc>
      </w:tr>
    </w:tbl>
    <w:p w14:paraId="20AD14BC" w14:textId="77777777" w:rsidR="00762CBA" w:rsidRDefault="00762CBA" w:rsidP="00762CBA">
      <w:pPr>
        <w:pStyle w:val="Caption"/>
        <w:shd w:val="clear" w:color="auto" w:fill="FFFFFF"/>
      </w:pPr>
    </w:p>
    <w:p w14:paraId="2B014318" w14:textId="77777777" w:rsidR="00762CBA" w:rsidRDefault="00762CBA" w:rsidP="00762CB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rsidRPr="006B75E6" w14:paraId="37F29339" w14:textId="77777777" w:rsidTr="00C54296">
        <w:tc>
          <w:tcPr>
            <w:tcW w:w="9606" w:type="dxa"/>
          </w:tcPr>
          <w:p w14:paraId="6A77BE8B" w14:textId="77777777" w:rsidR="00762CBA" w:rsidRDefault="00762CBA" w:rsidP="00C54296">
            <w:pPr>
              <w:pStyle w:val="Heading5"/>
            </w:pPr>
            <w:bookmarkStart w:id="29" w:name="_Toc460418377"/>
            <w:r>
              <w:lastRenderedPageBreak/>
              <w:t>SKILLS</w:t>
            </w:r>
            <w:bookmarkEnd w:id="29"/>
            <w:r>
              <w:t xml:space="preserve"> </w:t>
            </w:r>
          </w:p>
          <w:p w14:paraId="0ED5B7A3" w14:textId="77777777" w:rsidR="00762CBA" w:rsidRPr="00762CBA" w:rsidRDefault="00762CBA" w:rsidP="00C54296">
            <w:pPr>
              <w:rPr>
                <w:lang w:val="en-GB"/>
              </w:rPr>
            </w:pPr>
            <w:r w:rsidRPr="00762CBA">
              <w:rPr>
                <w:b/>
                <w:lang w:val="en-GB"/>
              </w:rPr>
              <w:t>PERSONAL CONTRIBUTION – Personal Effectiveness</w:t>
            </w:r>
          </w:p>
        </w:tc>
      </w:tr>
      <w:tr w:rsidR="00762CBA" w14:paraId="5E773D9D" w14:textId="77777777" w:rsidTr="00C54296">
        <w:tc>
          <w:tcPr>
            <w:tcW w:w="9606" w:type="dxa"/>
          </w:tcPr>
          <w:p w14:paraId="7006D595" w14:textId="77777777" w:rsidR="00762CBA" w:rsidRDefault="00762CBA" w:rsidP="00C54296">
            <w:pPr>
              <w:pStyle w:val="BodyText"/>
            </w:pPr>
            <w:r>
              <w:t>COMMENTS:</w:t>
            </w:r>
          </w:p>
          <w:p w14:paraId="513CBA33" w14:textId="77777777" w:rsidR="00762CBA" w:rsidRDefault="00762CBA" w:rsidP="00C54296">
            <w:pPr>
              <w:pStyle w:val="BodyText"/>
            </w:pPr>
          </w:p>
          <w:p w14:paraId="21C02726" w14:textId="77777777" w:rsidR="00762CBA" w:rsidRDefault="00762CBA" w:rsidP="00C54296"/>
          <w:p w14:paraId="63AA9081" w14:textId="77777777" w:rsidR="00762CBA" w:rsidRDefault="00762CBA" w:rsidP="00C54296"/>
          <w:p w14:paraId="21768B71" w14:textId="77777777" w:rsidR="00762CBA" w:rsidRDefault="00762CBA" w:rsidP="00C54296"/>
          <w:p w14:paraId="5BD03B13" w14:textId="77777777" w:rsidR="00762CBA" w:rsidRDefault="00762CBA" w:rsidP="00C54296"/>
        </w:tc>
      </w:tr>
    </w:tbl>
    <w:p w14:paraId="1F839797" w14:textId="77777777" w:rsidR="00762CBA" w:rsidRDefault="00762CBA" w:rsidP="0076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14:paraId="435BDFBE" w14:textId="77777777" w:rsidTr="00C54296">
        <w:tc>
          <w:tcPr>
            <w:tcW w:w="9606" w:type="dxa"/>
          </w:tcPr>
          <w:p w14:paraId="165B3062" w14:textId="77777777" w:rsidR="00762CBA" w:rsidRDefault="00762CBA" w:rsidP="00C54296">
            <w:pPr>
              <w:pStyle w:val="BodyText2"/>
            </w:pPr>
            <w:r w:rsidRPr="00402462">
              <w:rPr>
                <w:rStyle w:val="Heading5Char"/>
              </w:rPr>
              <w:t>SKILLS</w:t>
            </w:r>
            <w:r>
              <w:rPr>
                <w:b/>
                <w:sz w:val="20"/>
              </w:rPr>
              <w:br/>
              <w:t>PERSONAL CONTRIBUTION – Expertise</w:t>
            </w:r>
          </w:p>
        </w:tc>
      </w:tr>
      <w:tr w:rsidR="00762CBA" w14:paraId="2830D794" w14:textId="77777777" w:rsidTr="00C54296">
        <w:tc>
          <w:tcPr>
            <w:tcW w:w="9606" w:type="dxa"/>
          </w:tcPr>
          <w:p w14:paraId="36A34215" w14:textId="77777777" w:rsidR="00762CBA" w:rsidRDefault="00762CBA" w:rsidP="00C54296">
            <w:pPr>
              <w:pStyle w:val="Header"/>
            </w:pPr>
          </w:p>
          <w:p w14:paraId="302AF31A" w14:textId="77777777" w:rsidR="00762CBA" w:rsidRDefault="00762CBA" w:rsidP="00C54296">
            <w:pPr>
              <w:pStyle w:val="BodyText2"/>
              <w:rPr>
                <w:b/>
                <w:sz w:val="20"/>
              </w:rPr>
            </w:pPr>
            <w:r>
              <w:rPr>
                <w:b/>
                <w:sz w:val="20"/>
              </w:rPr>
              <w:t>COMMENTS:</w:t>
            </w:r>
          </w:p>
          <w:p w14:paraId="7ABCED41" w14:textId="77777777" w:rsidR="00762CBA" w:rsidRDefault="00762CBA" w:rsidP="00C54296"/>
          <w:p w14:paraId="3CE6DB63" w14:textId="77777777" w:rsidR="00762CBA" w:rsidRDefault="00762CBA" w:rsidP="00C54296"/>
          <w:p w14:paraId="7F7B39B5" w14:textId="77777777" w:rsidR="00762CBA" w:rsidRDefault="00762CBA" w:rsidP="00C54296"/>
          <w:p w14:paraId="3561BF4E" w14:textId="77777777" w:rsidR="00762CBA" w:rsidRDefault="00762CBA" w:rsidP="00C54296"/>
          <w:p w14:paraId="01F4D234" w14:textId="77777777" w:rsidR="00762CBA" w:rsidRDefault="00762CBA" w:rsidP="00C54296"/>
        </w:tc>
      </w:tr>
    </w:tbl>
    <w:p w14:paraId="74CB1591" w14:textId="77777777" w:rsidR="00762CBA" w:rsidRDefault="00762CBA" w:rsidP="00762CB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rsidRPr="006B75E6" w14:paraId="1B8459A7" w14:textId="77777777" w:rsidTr="00C54296">
        <w:tc>
          <w:tcPr>
            <w:tcW w:w="9606" w:type="dxa"/>
          </w:tcPr>
          <w:p w14:paraId="2E07537D" w14:textId="77777777" w:rsidR="00762CBA" w:rsidRDefault="00762CBA" w:rsidP="00C54296">
            <w:pPr>
              <w:pStyle w:val="Heading5"/>
            </w:pPr>
            <w:bookmarkStart w:id="30" w:name="_Toc460418378"/>
            <w:r>
              <w:t>SKILLS</w:t>
            </w:r>
            <w:bookmarkEnd w:id="30"/>
            <w:r>
              <w:t xml:space="preserve"> </w:t>
            </w:r>
          </w:p>
          <w:p w14:paraId="6A1AA6F8" w14:textId="77777777" w:rsidR="00762CBA" w:rsidRPr="00762CBA" w:rsidRDefault="00762CBA" w:rsidP="00C54296">
            <w:pPr>
              <w:rPr>
                <w:lang w:val="en-GB"/>
              </w:rPr>
            </w:pPr>
            <w:r w:rsidRPr="00762CBA">
              <w:rPr>
                <w:b/>
                <w:lang w:val="en-GB"/>
              </w:rPr>
              <w:t>PERSONAL CONTRIBUTION – Intellect, Creativity &amp; Judgement</w:t>
            </w:r>
          </w:p>
        </w:tc>
      </w:tr>
      <w:tr w:rsidR="00762CBA" w14:paraId="68D5887E" w14:textId="77777777" w:rsidTr="00C54296">
        <w:tc>
          <w:tcPr>
            <w:tcW w:w="9606" w:type="dxa"/>
          </w:tcPr>
          <w:p w14:paraId="3F70222D" w14:textId="77777777" w:rsidR="00762CBA" w:rsidRDefault="00762CBA" w:rsidP="00C54296">
            <w:pPr>
              <w:pStyle w:val="BodyText2"/>
              <w:rPr>
                <w:b/>
                <w:sz w:val="20"/>
              </w:rPr>
            </w:pPr>
            <w:r>
              <w:rPr>
                <w:b/>
                <w:sz w:val="20"/>
              </w:rPr>
              <w:t>COMMENTS:</w:t>
            </w:r>
          </w:p>
          <w:p w14:paraId="4BDBEF44" w14:textId="77777777" w:rsidR="00762CBA" w:rsidRDefault="00762CBA" w:rsidP="00C54296">
            <w:pPr>
              <w:pStyle w:val="BodyText2"/>
              <w:rPr>
                <w:b/>
                <w:sz w:val="20"/>
              </w:rPr>
            </w:pPr>
          </w:p>
          <w:p w14:paraId="4F76D227" w14:textId="77777777" w:rsidR="00762CBA" w:rsidRDefault="00762CBA" w:rsidP="00C54296">
            <w:pPr>
              <w:pStyle w:val="BodyText2"/>
            </w:pPr>
          </w:p>
          <w:p w14:paraId="1C6902D4" w14:textId="77777777" w:rsidR="00762CBA" w:rsidRDefault="00762CBA" w:rsidP="00C54296">
            <w:pPr>
              <w:pStyle w:val="BodyText2"/>
            </w:pPr>
          </w:p>
          <w:p w14:paraId="039E3EA2" w14:textId="77777777" w:rsidR="00762CBA" w:rsidRDefault="00762CBA" w:rsidP="00C54296">
            <w:pPr>
              <w:pStyle w:val="BodyText2"/>
            </w:pPr>
          </w:p>
        </w:tc>
      </w:tr>
    </w:tbl>
    <w:p w14:paraId="62E23A17" w14:textId="77777777" w:rsidR="00762CBA" w:rsidRDefault="00762CBA" w:rsidP="00762CBA">
      <w:pPr>
        <w:jc w:val="center"/>
        <w:rPr>
          <w:sz w:val="28"/>
        </w:rPr>
      </w:pPr>
      <w:r>
        <w:rPr>
          <w:sz w:val="28"/>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425"/>
        <w:gridCol w:w="1417"/>
        <w:gridCol w:w="2694"/>
        <w:gridCol w:w="283"/>
        <w:gridCol w:w="1654"/>
        <w:gridCol w:w="47"/>
      </w:tblGrid>
      <w:tr w:rsidR="00762CBA" w:rsidRPr="006B75E6" w14:paraId="043F9280" w14:textId="77777777" w:rsidTr="00C54296">
        <w:trPr>
          <w:gridAfter w:val="1"/>
          <w:wAfter w:w="47" w:type="dxa"/>
        </w:trPr>
        <w:tc>
          <w:tcPr>
            <w:tcW w:w="9842" w:type="dxa"/>
            <w:gridSpan w:val="7"/>
          </w:tcPr>
          <w:p w14:paraId="1BDB68E9" w14:textId="59C483F5" w:rsidR="00762CBA" w:rsidRPr="00762CBA" w:rsidRDefault="00762CBA" w:rsidP="00C54296">
            <w:pPr>
              <w:pStyle w:val="Heading2"/>
              <w:rPr>
                <w:rFonts w:cs="Arial"/>
                <w:sz w:val="20"/>
                <w:lang w:val="en-GB"/>
              </w:rPr>
            </w:pPr>
            <w:bookmarkStart w:id="31" w:name="_Toc460418379"/>
            <w:bookmarkStart w:id="32" w:name="_Toc460492644"/>
            <w:r w:rsidRPr="00762CBA">
              <w:rPr>
                <w:rFonts w:cs="Arial"/>
                <w:sz w:val="20"/>
                <w:lang w:val="en-GB"/>
              </w:rPr>
              <w:lastRenderedPageBreak/>
              <w:t xml:space="preserve">Targets / Key Objectives </w:t>
            </w:r>
            <w:bookmarkEnd w:id="31"/>
            <w:bookmarkEnd w:id="32"/>
            <w:r w:rsidR="006B75E6">
              <w:rPr>
                <w:rFonts w:cs="Arial"/>
                <w:sz w:val="20"/>
                <w:lang w:val="en-GB"/>
              </w:rPr>
              <w:t>date</w:t>
            </w:r>
          </w:p>
          <w:p w14:paraId="4B548358" w14:textId="77777777" w:rsidR="00762CBA" w:rsidRPr="00762CBA" w:rsidRDefault="00762CBA" w:rsidP="00C54296">
            <w:pPr>
              <w:rPr>
                <w:lang w:val="en-GB"/>
              </w:rPr>
            </w:pPr>
            <w:r w:rsidRPr="00762CBA">
              <w:rPr>
                <w:lang w:val="en-GB"/>
              </w:rPr>
              <w:t>When agreeing targets ensure that they tie in with the organisation’s strategic/ business/corporate plan.</w:t>
            </w:r>
          </w:p>
        </w:tc>
      </w:tr>
      <w:tr w:rsidR="00762CBA" w14:paraId="63963B12" w14:textId="77777777" w:rsidTr="00C54296">
        <w:trPr>
          <w:gridAfter w:val="1"/>
          <w:wAfter w:w="47" w:type="dxa"/>
          <w:cantSplit/>
          <w:trHeight w:val="40"/>
        </w:trPr>
        <w:tc>
          <w:tcPr>
            <w:tcW w:w="3369" w:type="dxa"/>
            <w:gridSpan w:val="2"/>
          </w:tcPr>
          <w:p w14:paraId="15E3EF93" w14:textId="77777777" w:rsidR="00762CBA" w:rsidRPr="00762CBA" w:rsidRDefault="00762CBA" w:rsidP="00C54296">
            <w:pPr>
              <w:rPr>
                <w:b/>
                <w:lang w:val="en-GB"/>
              </w:rPr>
            </w:pPr>
            <w:r w:rsidRPr="00762CBA">
              <w:rPr>
                <w:b/>
                <w:lang w:val="en-GB"/>
              </w:rPr>
              <w:t>Key Targets/Objectives</w:t>
            </w:r>
          </w:p>
          <w:p w14:paraId="646AA148" w14:textId="77777777" w:rsidR="00762CBA" w:rsidRDefault="00762CBA" w:rsidP="00C54296">
            <w:pPr>
              <w:pStyle w:val="Header"/>
              <w:rPr>
                <w:bCs/>
              </w:rPr>
            </w:pPr>
            <w:r>
              <w:rPr>
                <w:bCs/>
              </w:rPr>
              <w:t>(Strategic Plan Ref)</w:t>
            </w:r>
          </w:p>
        </w:tc>
        <w:tc>
          <w:tcPr>
            <w:tcW w:w="1842" w:type="dxa"/>
            <w:gridSpan w:val="2"/>
          </w:tcPr>
          <w:p w14:paraId="69BA40EA" w14:textId="77777777" w:rsidR="00762CBA" w:rsidRDefault="00762CBA" w:rsidP="00C54296">
            <w:r>
              <w:rPr>
                <w:b/>
              </w:rPr>
              <w:t>Timescale</w:t>
            </w:r>
          </w:p>
        </w:tc>
        <w:tc>
          <w:tcPr>
            <w:tcW w:w="2977" w:type="dxa"/>
            <w:gridSpan w:val="2"/>
          </w:tcPr>
          <w:p w14:paraId="29593138" w14:textId="77777777" w:rsidR="00762CBA" w:rsidRDefault="00762CBA" w:rsidP="00C54296">
            <w:pPr>
              <w:rPr>
                <w:b/>
              </w:rPr>
            </w:pPr>
            <w:r>
              <w:rPr>
                <w:b/>
              </w:rPr>
              <w:t>Performance</w:t>
            </w:r>
          </w:p>
          <w:p w14:paraId="5DC1ED82" w14:textId="77777777" w:rsidR="00762CBA" w:rsidRDefault="00762CBA" w:rsidP="00C54296">
            <w:pPr>
              <w:pStyle w:val="Heading6"/>
            </w:pPr>
            <w:r>
              <w:t>Indicators</w:t>
            </w:r>
          </w:p>
        </w:tc>
        <w:tc>
          <w:tcPr>
            <w:tcW w:w="1654" w:type="dxa"/>
          </w:tcPr>
          <w:p w14:paraId="73C18EF5" w14:textId="77777777" w:rsidR="00762CBA" w:rsidRDefault="00762CBA" w:rsidP="00C54296">
            <w:r>
              <w:rPr>
                <w:b/>
              </w:rPr>
              <w:t>Support required</w:t>
            </w:r>
          </w:p>
        </w:tc>
      </w:tr>
      <w:tr w:rsidR="00762CBA" w14:paraId="752FF314" w14:textId="77777777" w:rsidTr="00C54296">
        <w:trPr>
          <w:gridAfter w:val="1"/>
          <w:wAfter w:w="47" w:type="dxa"/>
          <w:cantSplit/>
          <w:trHeight w:val="37"/>
        </w:trPr>
        <w:tc>
          <w:tcPr>
            <w:tcW w:w="3369" w:type="dxa"/>
            <w:gridSpan w:val="2"/>
          </w:tcPr>
          <w:p w14:paraId="15651B4D" w14:textId="77777777" w:rsidR="00762CBA" w:rsidRDefault="00762CBA" w:rsidP="00C54296"/>
        </w:tc>
        <w:tc>
          <w:tcPr>
            <w:tcW w:w="1842" w:type="dxa"/>
            <w:gridSpan w:val="2"/>
          </w:tcPr>
          <w:p w14:paraId="62D512D1" w14:textId="77777777" w:rsidR="00762CBA" w:rsidRDefault="00762CBA" w:rsidP="00C54296"/>
        </w:tc>
        <w:tc>
          <w:tcPr>
            <w:tcW w:w="2977" w:type="dxa"/>
            <w:gridSpan w:val="2"/>
          </w:tcPr>
          <w:p w14:paraId="233FBE75" w14:textId="77777777" w:rsidR="00762CBA" w:rsidRDefault="00762CBA" w:rsidP="00C54296"/>
        </w:tc>
        <w:tc>
          <w:tcPr>
            <w:tcW w:w="1654" w:type="dxa"/>
          </w:tcPr>
          <w:p w14:paraId="5F7A62DF" w14:textId="77777777" w:rsidR="00762CBA" w:rsidRDefault="00762CBA" w:rsidP="00C54296"/>
        </w:tc>
      </w:tr>
      <w:tr w:rsidR="00762CBA" w14:paraId="305BED91" w14:textId="77777777" w:rsidTr="00C54296">
        <w:trPr>
          <w:gridAfter w:val="1"/>
          <w:wAfter w:w="47" w:type="dxa"/>
          <w:cantSplit/>
          <w:trHeight w:val="37"/>
        </w:trPr>
        <w:tc>
          <w:tcPr>
            <w:tcW w:w="3369" w:type="dxa"/>
            <w:gridSpan w:val="2"/>
          </w:tcPr>
          <w:p w14:paraId="4B8D3FF3" w14:textId="77777777" w:rsidR="00762CBA" w:rsidRDefault="00762CBA" w:rsidP="00C54296"/>
        </w:tc>
        <w:tc>
          <w:tcPr>
            <w:tcW w:w="1842" w:type="dxa"/>
            <w:gridSpan w:val="2"/>
          </w:tcPr>
          <w:p w14:paraId="04DB2685" w14:textId="77777777" w:rsidR="00762CBA" w:rsidRDefault="00762CBA" w:rsidP="00C54296"/>
        </w:tc>
        <w:tc>
          <w:tcPr>
            <w:tcW w:w="2977" w:type="dxa"/>
            <w:gridSpan w:val="2"/>
          </w:tcPr>
          <w:p w14:paraId="66617C9A" w14:textId="77777777" w:rsidR="00762CBA" w:rsidRDefault="00762CBA" w:rsidP="00C54296"/>
        </w:tc>
        <w:tc>
          <w:tcPr>
            <w:tcW w:w="1654" w:type="dxa"/>
          </w:tcPr>
          <w:p w14:paraId="44F61A4E" w14:textId="77777777" w:rsidR="00762CBA" w:rsidRDefault="00762CBA" w:rsidP="00C54296"/>
        </w:tc>
      </w:tr>
      <w:tr w:rsidR="00762CBA" w14:paraId="5D667FE8" w14:textId="77777777" w:rsidTr="00C54296">
        <w:trPr>
          <w:gridAfter w:val="1"/>
          <w:wAfter w:w="47" w:type="dxa"/>
          <w:cantSplit/>
          <w:trHeight w:val="37"/>
        </w:trPr>
        <w:tc>
          <w:tcPr>
            <w:tcW w:w="3369" w:type="dxa"/>
            <w:gridSpan w:val="2"/>
          </w:tcPr>
          <w:p w14:paraId="51B5953D" w14:textId="77777777" w:rsidR="00762CBA" w:rsidRDefault="00762CBA" w:rsidP="00C54296"/>
        </w:tc>
        <w:tc>
          <w:tcPr>
            <w:tcW w:w="1842" w:type="dxa"/>
            <w:gridSpan w:val="2"/>
          </w:tcPr>
          <w:p w14:paraId="3E2B1C87" w14:textId="77777777" w:rsidR="00762CBA" w:rsidRDefault="00762CBA" w:rsidP="00C54296"/>
        </w:tc>
        <w:tc>
          <w:tcPr>
            <w:tcW w:w="2977" w:type="dxa"/>
            <w:gridSpan w:val="2"/>
          </w:tcPr>
          <w:p w14:paraId="16F238F1" w14:textId="77777777" w:rsidR="00762CBA" w:rsidRDefault="00762CBA" w:rsidP="00C54296"/>
        </w:tc>
        <w:tc>
          <w:tcPr>
            <w:tcW w:w="1654" w:type="dxa"/>
          </w:tcPr>
          <w:p w14:paraId="657F3D7B" w14:textId="77777777" w:rsidR="00762CBA" w:rsidRDefault="00762CBA" w:rsidP="00C54296"/>
        </w:tc>
      </w:tr>
      <w:tr w:rsidR="00762CBA" w14:paraId="0C57A419" w14:textId="77777777" w:rsidTr="00C54296">
        <w:trPr>
          <w:gridAfter w:val="1"/>
          <w:wAfter w:w="47" w:type="dxa"/>
          <w:cantSplit/>
          <w:trHeight w:val="37"/>
        </w:trPr>
        <w:tc>
          <w:tcPr>
            <w:tcW w:w="3369" w:type="dxa"/>
            <w:gridSpan w:val="2"/>
          </w:tcPr>
          <w:p w14:paraId="4045DA85" w14:textId="77777777" w:rsidR="00762CBA" w:rsidRDefault="00762CBA" w:rsidP="00C54296"/>
        </w:tc>
        <w:tc>
          <w:tcPr>
            <w:tcW w:w="1842" w:type="dxa"/>
            <w:gridSpan w:val="2"/>
          </w:tcPr>
          <w:p w14:paraId="52DD0817" w14:textId="77777777" w:rsidR="00762CBA" w:rsidRDefault="00762CBA" w:rsidP="00C54296"/>
        </w:tc>
        <w:tc>
          <w:tcPr>
            <w:tcW w:w="2977" w:type="dxa"/>
            <w:gridSpan w:val="2"/>
          </w:tcPr>
          <w:p w14:paraId="048C4A27" w14:textId="77777777" w:rsidR="00762CBA" w:rsidRDefault="00762CBA" w:rsidP="00C54296"/>
        </w:tc>
        <w:tc>
          <w:tcPr>
            <w:tcW w:w="1654" w:type="dxa"/>
          </w:tcPr>
          <w:p w14:paraId="15056DF2" w14:textId="77777777" w:rsidR="00762CBA" w:rsidRDefault="00762CBA" w:rsidP="00C54296"/>
        </w:tc>
      </w:tr>
      <w:tr w:rsidR="00762CBA" w:rsidRPr="006B75E6" w14:paraId="017CCDFB" w14:textId="77777777" w:rsidTr="00C54296">
        <w:trPr>
          <w:gridAfter w:val="1"/>
          <w:wAfter w:w="47" w:type="dxa"/>
        </w:trPr>
        <w:tc>
          <w:tcPr>
            <w:tcW w:w="9842" w:type="dxa"/>
            <w:gridSpan w:val="7"/>
          </w:tcPr>
          <w:p w14:paraId="193F1BFD" w14:textId="77777777" w:rsidR="00762CBA" w:rsidRPr="00762CBA" w:rsidRDefault="00762CBA" w:rsidP="00C54296">
            <w:pPr>
              <w:rPr>
                <w:lang w:val="en-GB"/>
              </w:rPr>
            </w:pPr>
            <w:bookmarkStart w:id="33" w:name="_Toc460418380"/>
            <w:r w:rsidRPr="00762CBA">
              <w:rPr>
                <w:lang w:val="en-GB"/>
              </w:rPr>
              <w:t>Can you foresee any major difficulties in achieving these?</w:t>
            </w:r>
            <w:bookmarkEnd w:id="33"/>
          </w:p>
          <w:p w14:paraId="252188A3" w14:textId="77777777" w:rsidR="00762CBA" w:rsidRPr="00762CBA" w:rsidRDefault="00762CBA" w:rsidP="00C54296">
            <w:pPr>
              <w:rPr>
                <w:lang w:val="en-GB"/>
              </w:rPr>
            </w:pPr>
          </w:p>
          <w:p w14:paraId="128392E2" w14:textId="77777777" w:rsidR="00762CBA" w:rsidRPr="00762CBA" w:rsidRDefault="00762CBA" w:rsidP="00C54296">
            <w:pPr>
              <w:rPr>
                <w:lang w:val="en-GB"/>
              </w:rPr>
            </w:pPr>
          </w:p>
          <w:p w14:paraId="5CA6AE62" w14:textId="77777777" w:rsidR="00762CBA" w:rsidRDefault="00762CBA" w:rsidP="00C54296">
            <w:pPr>
              <w:pStyle w:val="Header"/>
            </w:pPr>
          </w:p>
        </w:tc>
      </w:tr>
      <w:tr w:rsidR="00762CBA" w:rsidRPr="006B75E6" w14:paraId="26F3EEC0" w14:textId="77777777" w:rsidTr="00C54296">
        <w:trPr>
          <w:gridAfter w:val="1"/>
          <w:wAfter w:w="47" w:type="dxa"/>
        </w:trPr>
        <w:tc>
          <w:tcPr>
            <w:tcW w:w="9842" w:type="dxa"/>
            <w:gridSpan w:val="7"/>
          </w:tcPr>
          <w:p w14:paraId="2BF6CAA3" w14:textId="77777777" w:rsidR="00762CBA" w:rsidRPr="00762CBA" w:rsidRDefault="00762CBA" w:rsidP="00C54296">
            <w:pPr>
              <w:rPr>
                <w:lang w:val="en-GB"/>
              </w:rPr>
            </w:pPr>
            <w:bookmarkStart w:id="34" w:name="_Toc460418381"/>
            <w:r w:rsidRPr="00762CBA">
              <w:rPr>
                <w:lang w:val="en-GB"/>
              </w:rPr>
              <w:t>What other resources are needed to achieve these targets/objectives?</w:t>
            </w:r>
            <w:bookmarkEnd w:id="34"/>
          </w:p>
          <w:p w14:paraId="35C88863" w14:textId="77777777" w:rsidR="00762CBA" w:rsidRPr="00762CBA" w:rsidRDefault="00762CBA" w:rsidP="00C54296">
            <w:pPr>
              <w:rPr>
                <w:lang w:val="en-GB"/>
              </w:rPr>
            </w:pPr>
          </w:p>
          <w:p w14:paraId="692513A5" w14:textId="77777777" w:rsidR="00762CBA" w:rsidRPr="00762CBA" w:rsidRDefault="00762CBA" w:rsidP="00C54296">
            <w:pPr>
              <w:rPr>
                <w:lang w:val="en-GB"/>
              </w:rPr>
            </w:pPr>
          </w:p>
          <w:p w14:paraId="4E6F82A6" w14:textId="77777777" w:rsidR="00762CBA" w:rsidRPr="00762CBA" w:rsidRDefault="00762CBA" w:rsidP="00C54296">
            <w:pPr>
              <w:rPr>
                <w:lang w:val="en-GB"/>
              </w:rPr>
            </w:pPr>
          </w:p>
        </w:tc>
      </w:tr>
      <w:tr w:rsidR="00762CBA" w:rsidRPr="006B75E6" w14:paraId="7C29BFE2" w14:textId="77777777" w:rsidTr="00C54296">
        <w:tc>
          <w:tcPr>
            <w:tcW w:w="9889" w:type="dxa"/>
            <w:gridSpan w:val="8"/>
          </w:tcPr>
          <w:p w14:paraId="771B0A6C" w14:textId="77777777" w:rsidR="00762CBA" w:rsidRPr="007905E3" w:rsidRDefault="00762CBA" w:rsidP="00C54296">
            <w:pPr>
              <w:pStyle w:val="Heading5"/>
              <w:shd w:val="clear" w:color="auto" w:fill="FFFFFF"/>
              <w:rPr>
                <w:sz w:val="20"/>
              </w:rPr>
            </w:pPr>
            <w:r w:rsidRPr="007905E3">
              <w:rPr>
                <w:sz w:val="20"/>
              </w:rPr>
              <w:t>Personal Training and Development Plan</w:t>
            </w:r>
          </w:p>
          <w:p w14:paraId="636BC6CC" w14:textId="77777777" w:rsidR="00762CBA" w:rsidRDefault="00762CBA" w:rsidP="00C54296">
            <w:pPr>
              <w:pStyle w:val="BodyText2"/>
              <w:rPr>
                <w:sz w:val="20"/>
              </w:rPr>
            </w:pPr>
            <w:r>
              <w:rPr>
                <w:sz w:val="20"/>
              </w:rPr>
              <w:t>Identify any recommendations to enhance the Chief Executive’s development and contribution over the coming year.  Please note whether they will aid improvement of job performance, satisfaction or prospects and whether in the long or short term.</w:t>
            </w:r>
          </w:p>
          <w:p w14:paraId="38B659CD" w14:textId="77777777" w:rsidR="00762CBA" w:rsidRDefault="00762CBA" w:rsidP="00C54296">
            <w:pPr>
              <w:pStyle w:val="Header"/>
            </w:pPr>
            <w:r>
              <w:t>Include:          on the job initiatives      -     coaching, projects, new tasks</w:t>
            </w:r>
          </w:p>
          <w:p w14:paraId="469FD135" w14:textId="77777777" w:rsidR="00762CBA" w:rsidRPr="00762CBA" w:rsidRDefault="00762CBA" w:rsidP="00C54296">
            <w:pPr>
              <w:rPr>
                <w:lang w:val="en-GB"/>
              </w:rPr>
            </w:pPr>
            <w:r w:rsidRPr="00762CBA">
              <w:rPr>
                <w:lang w:val="en-GB"/>
              </w:rPr>
              <w:t xml:space="preserve">                       off the job training        -     courses, conferences, further education etc.</w:t>
            </w:r>
          </w:p>
        </w:tc>
      </w:tr>
      <w:tr w:rsidR="00762CBA" w14:paraId="03A14165" w14:textId="77777777" w:rsidTr="00C54296">
        <w:tc>
          <w:tcPr>
            <w:tcW w:w="2376" w:type="dxa"/>
          </w:tcPr>
          <w:p w14:paraId="68B334F0" w14:textId="77777777" w:rsidR="00762CBA" w:rsidRPr="0099560C" w:rsidRDefault="00762CBA" w:rsidP="00C54296">
            <w:pPr>
              <w:pStyle w:val="BodyText3"/>
              <w:jc w:val="center"/>
              <w:rPr>
                <w:sz w:val="20"/>
              </w:rPr>
            </w:pPr>
            <w:r>
              <w:rPr>
                <w:sz w:val="20"/>
              </w:rPr>
              <w:t>TRAINING OR DEVELOPMENT NEEDS</w:t>
            </w:r>
          </w:p>
        </w:tc>
        <w:tc>
          <w:tcPr>
            <w:tcW w:w="1418" w:type="dxa"/>
            <w:gridSpan w:val="2"/>
          </w:tcPr>
          <w:p w14:paraId="3E02D47F" w14:textId="77777777" w:rsidR="00762CBA" w:rsidRDefault="00762CBA" w:rsidP="00C54296">
            <w:pPr>
              <w:jc w:val="center"/>
              <w:rPr>
                <w:b/>
              </w:rPr>
            </w:pPr>
            <w:r>
              <w:rPr>
                <w:b/>
              </w:rPr>
              <w:t>ACTION</w:t>
            </w:r>
          </w:p>
        </w:tc>
        <w:tc>
          <w:tcPr>
            <w:tcW w:w="1417" w:type="dxa"/>
          </w:tcPr>
          <w:p w14:paraId="0D9EE8E7" w14:textId="77777777" w:rsidR="00762CBA" w:rsidRDefault="00762CBA" w:rsidP="00C54296">
            <w:pPr>
              <w:jc w:val="center"/>
              <w:rPr>
                <w:b/>
              </w:rPr>
            </w:pPr>
            <w:r>
              <w:rPr>
                <w:b/>
              </w:rPr>
              <w:t>TIMING</w:t>
            </w:r>
          </w:p>
        </w:tc>
        <w:tc>
          <w:tcPr>
            <w:tcW w:w="2694" w:type="dxa"/>
          </w:tcPr>
          <w:p w14:paraId="24599473" w14:textId="77777777" w:rsidR="00762CBA" w:rsidRDefault="00762CBA" w:rsidP="00C54296">
            <w:pPr>
              <w:jc w:val="center"/>
              <w:rPr>
                <w:b/>
              </w:rPr>
            </w:pPr>
            <w:r>
              <w:rPr>
                <w:b/>
              </w:rPr>
              <w:t>RESPONSIBILITY</w:t>
            </w:r>
          </w:p>
        </w:tc>
        <w:tc>
          <w:tcPr>
            <w:tcW w:w="1984" w:type="dxa"/>
            <w:gridSpan w:val="3"/>
          </w:tcPr>
          <w:p w14:paraId="1BA0D1E7" w14:textId="77777777" w:rsidR="00762CBA" w:rsidRDefault="00762CBA" w:rsidP="00C54296">
            <w:pPr>
              <w:jc w:val="center"/>
              <w:rPr>
                <w:b/>
              </w:rPr>
            </w:pPr>
            <w:r>
              <w:rPr>
                <w:b/>
              </w:rPr>
              <w:t>ESTIMATED BUDGET</w:t>
            </w:r>
          </w:p>
        </w:tc>
      </w:tr>
      <w:tr w:rsidR="00762CBA" w14:paraId="2AFB3670" w14:textId="77777777" w:rsidTr="00C54296">
        <w:trPr>
          <w:trHeight w:val="280"/>
        </w:trPr>
        <w:tc>
          <w:tcPr>
            <w:tcW w:w="2376" w:type="dxa"/>
          </w:tcPr>
          <w:p w14:paraId="5C567530" w14:textId="77777777" w:rsidR="00762CBA" w:rsidRDefault="00762CBA" w:rsidP="00C54296">
            <w:pPr>
              <w:rPr>
                <w:sz w:val="24"/>
              </w:rPr>
            </w:pPr>
          </w:p>
        </w:tc>
        <w:tc>
          <w:tcPr>
            <w:tcW w:w="1418" w:type="dxa"/>
            <w:gridSpan w:val="2"/>
          </w:tcPr>
          <w:p w14:paraId="7BDAA6CC" w14:textId="77777777" w:rsidR="00762CBA" w:rsidRDefault="00762CBA" w:rsidP="00C54296">
            <w:pPr>
              <w:jc w:val="center"/>
              <w:rPr>
                <w:sz w:val="18"/>
              </w:rPr>
            </w:pPr>
          </w:p>
        </w:tc>
        <w:tc>
          <w:tcPr>
            <w:tcW w:w="1417" w:type="dxa"/>
          </w:tcPr>
          <w:p w14:paraId="0E3DE3B0" w14:textId="77777777" w:rsidR="00762CBA" w:rsidRDefault="00762CBA" w:rsidP="00C54296">
            <w:pPr>
              <w:jc w:val="center"/>
            </w:pPr>
          </w:p>
        </w:tc>
        <w:tc>
          <w:tcPr>
            <w:tcW w:w="2694" w:type="dxa"/>
          </w:tcPr>
          <w:p w14:paraId="775488E9" w14:textId="77777777" w:rsidR="00762CBA" w:rsidRDefault="00762CBA" w:rsidP="00C54296">
            <w:pPr>
              <w:jc w:val="center"/>
            </w:pPr>
          </w:p>
        </w:tc>
        <w:tc>
          <w:tcPr>
            <w:tcW w:w="1984" w:type="dxa"/>
            <w:gridSpan w:val="3"/>
          </w:tcPr>
          <w:p w14:paraId="011558C5" w14:textId="77777777" w:rsidR="00762CBA" w:rsidRDefault="00762CBA" w:rsidP="00C54296">
            <w:pPr>
              <w:jc w:val="center"/>
            </w:pPr>
          </w:p>
        </w:tc>
      </w:tr>
      <w:tr w:rsidR="00762CBA" w14:paraId="537FB838" w14:textId="77777777" w:rsidTr="00C54296">
        <w:trPr>
          <w:trHeight w:val="280"/>
        </w:trPr>
        <w:tc>
          <w:tcPr>
            <w:tcW w:w="2376" w:type="dxa"/>
          </w:tcPr>
          <w:p w14:paraId="02643B5D" w14:textId="77777777" w:rsidR="00762CBA" w:rsidRDefault="00762CBA" w:rsidP="00C54296">
            <w:pPr>
              <w:rPr>
                <w:sz w:val="24"/>
              </w:rPr>
            </w:pPr>
          </w:p>
        </w:tc>
        <w:tc>
          <w:tcPr>
            <w:tcW w:w="1418" w:type="dxa"/>
            <w:gridSpan w:val="2"/>
          </w:tcPr>
          <w:p w14:paraId="5A460123" w14:textId="77777777" w:rsidR="00762CBA" w:rsidRDefault="00762CBA" w:rsidP="00C54296">
            <w:pPr>
              <w:jc w:val="center"/>
              <w:rPr>
                <w:sz w:val="18"/>
              </w:rPr>
            </w:pPr>
          </w:p>
        </w:tc>
        <w:tc>
          <w:tcPr>
            <w:tcW w:w="1417" w:type="dxa"/>
          </w:tcPr>
          <w:p w14:paraId="4AA69391" w14:textId="77777777" w:rsidR="00762CBA" w:rsidRDefault="00762CBA" w:rsidP="00C54296">
            <w:pPr>
              <w:jc w:val="center"/>
            </w:pPr>
          </w:p>
        </w:tc>
        <w:tc>
          <w:tcPr>
            <w:tcW w:w="2694" w:type="dxa"/>
          </w:tcPr>
          <w:p w14:paraId="7377ED6D" w14:textId="77777777" w:rsidR="00762CBA" w:rsidRDefault="00762CBA" w:rsidP="00C54296">
            <w:pPr>
              <w:jc w:val="center"/>
            </w:pPr>
          </w:p>
        </w:tc>
        <w:tc>
          <w:tcPr>
            <w:tcW w:w="1984" w:type="dxa"/>
            <w:gridSpan w:val="3"/>
          </w:tcPr>
          <w:p w14:paraId="5ADC60F0" w14:textId="77777777" w:rsidR="00762CBA" w:rsidRDefault="00762CBA" w:rsidP="00C54296">
            <w:pPr>
              <w:jc w:val="center"/>
            </w:pPr>
          </w:p>
        </w:tc>
      </w:tr>
      <w:tr w:rsidR="00762CBA" w:rsidRPr="00FE680C" w14:paraId="478C10E8" w14:textId="77777777" w:rsidTr="00C54296">
        <w:trPr>
          <w:trHeight w:val="277"/>
        </w:trPr>
        <w:tc>
          <w:tcPr>
            <w:tcW w:w="2376" w:type="dxa"/>
            <w:tcBorders>
              <w:bottom w:val="single" w:sz="4" w:space="0" w:color="auto"/>
            </w:tcBorders>
          </w:tcPr>
          <w:p w14:paraId="65CB1ECC" w14:textId="77777777" w:rsidR="00762CBA" w:rsidRPr="00FE680C" w:rsidRDefault="00762CBA" w:rsidP="00C54296">
            <w:pPr>
              <w:jc w:val="center"/>
            </w:pPr>
          </w:p>
        </w:tc>
        <w:tc>
          <w:tcPr>
            <w:tcW w:w="1418" w:type="dxa"/>
            <w:gridSpan w:val="2"/>
            <w:tcBorders>
              <w:bottom w:val="single" w:sz="4" w:space="0" w:color="auto"/>
            </w:tcBorders>
          </w:tcPr>
          <w:p w14:paraId="3C696BE0" w14:textId="77777777" w:rsidR="00762CBA" w:rsidRPr="00FE680C" w:rsidRDefault="00762CBA" w:rsidP="00C54296">
            <w:pPr>
              <w:jc w:val="center"/>
            </w:pPr>
          </w:p>
        </w:tc>
        <w:tc>
          <w:tcPr>
            <w:tcW w:w="1417" w:type="dxa"/>
            <w:tcBorders>
              <w:bottom w:val="single" w:sz="4" w:space="0" w:color="auto"/>
            </w:tcBorders>
          </w:tcPr>
          <w:p w14:paraId="335C3C34" w14:textId="77777777" w:rsidR="00762CBA" w:rsidRPr="00FE680C" w:rsidRDefault="00762CBA" w:rsidP="00C54296">
            <w:pPr>
              <w:jc w:val="center"/>
            </w:pPr>
          </w:p>
        </w:tc>
        <w:tc>
          <w:tcPr>
            <w:tcW w:w="2694" w:type="dxa"/>
            <w:tcBorders>
              <w:bottom w:val="single" w:sz="4" w:space="0" w:color="auto"/>
            </w:tcBorders>
          </w:tcPr>
          <w:p w14:paraId="747E69D5" w14:textId="77777777" w:rsidR="00762CBA" w:rsidRPr="00FE680C" w:rsidRDefault="00762CBA" w:rsidP="00C54296">
            <w:pPr>
              <w:jc w:val="center"/>
            </w:pPr>
          </w:p>
        </w:tc>
        <w:tc>
          <w:tcPr>
            <w:tcW w:w="1984" w:type="dxa"/>
            <w:gridSpan w:val="3"/>
            <w:tcBorders>
              <w:bottom w:val="single" w:sz="4" w:space="0" w:color="auto"/>
            </w:tcBorders>
          </w:tcPr>
          <w:p w14:paraId="30AF1381" w14:textId="77777777" w:rsidR="00762CBA" w:rsidRPr="00FE680C" w:rsidRDefault="00762CBA" w:rsidP="00C54296">
            <w:pPr>
              <w:jc w:val="center"/>
            </w:pPr>
          </w:p>
        </w:tc>
      </w:tr>
    </w:tbl>
    <w:p w14:paraId="63717456" w14:textId="77777777" w:rsidR="00762CBA" w:rsidRDefault="00762CBA" w:rsidP="00762CBA">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14:paraId="2D263B24" w14:textId="77777777" w:rsidTr="00C54296">
        <w:tc>
          <w:tcPr>
            <w:tcW w:w="9606" w:type="dxa"/>
          </w:tcPr>
          <w:p w14:paraId="12890234" w14:textId="77777777" w:rsidR="00762CBA" w:rsidRDefault="00762CBA" w:rsidP="00C54296">
            <w:pPr>
              <w:pStyle w:val="Heading5"/>
            </w:pPr>
            <w:bookmarkStart w:id="35" w:name="_Toc460418382"/>
            <w:r>
              <w:lastRenderedPageBreak/>
              <w:t>JOB DESCRIPTION (Changes)</w:t>
            </w:r>
            <w:bookmarkEnd w:id="35"/>
          </w:p>
        </w:tc>
      </w:tr>
      <w:tr w:rsidR="00762CBA" w14:paraId="5FCED791" w14:textId="77777777" w:rsidTr="00C54296">
        <w:tc>
          <w:tcPr>
            <w:tcW w:w="9606" w:type="dxa"/>
          </w:tcPr>
          <w:p w14:paraId="2EB79B09" w14:textId="77777777" w:rsidR="00762CBA" w:rsidRDefault="00762CBA" w:rsidP="00C54296"/>
          <w:p w14:paraId="54C382A2" w14:textId="77777777" w:rsidR="00762CBA" w:rsidRDefault="00762CBA" w:rsidP="00C54296"/>
          <w:p w14:paraId="6B775CF0" w14:textId="77777777" w:rsidR="00762CBA" w:rsidRDefault="00762CBA" w:rsidP="00C54296">
            <w:pPr>
              <w:pStyle w:val="Header"/>
            </w:pPr>
          </w:p>
          <w:p w14:paraId="5D354617" w14:textId="77777777" w:rsidR="00762CBA" w:rsidRDefault="00762CBA" w:rsidP="00C54296"/>
        </w:tc>
      </w:tr>
    </w:tbl>
    <w:p w14:paraId="1D30AF25" w14:textId="77777777" w:rsidR="00762CBA" w:rsidRDefault="00762CBA" w:rsidP="00762CBA">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62CBA" w:rsidRPr="006B75E6" w14:paraId="12BEBE10" w14:textId="77777777" w:rsidTr="00C54296">
        <w:tc>
          <w:tcPr>
            <w:tcW w:w="9606" w:type="dxa"/>
          </w:tcPr>
          <w:p w14:paraId="6FBBCD45" w14:textId="77777777" w:rsidR="00762CBA" w:rsidRPr="00762CBA" w:rsidRDefault="00762CBA" w:rsidP="00C54296">
            <w:pPr>
              <w:rPr>
                <w:lang w:val="en-GB"/>
              </w:rPr>
            </w:pPr>
            <w:r w:rsidRPr="00762CBA">
              <w:rPr>
                <w:b/>
                <w:lang w:val="en-GB"/>
              </w:rPr>
              <w:t xml:space="preserve">TRUSTEE COMMENTS (to be completed during or after the appraisal and before signing) </w:t>
            </w:r>
          </w:p>
        </w:tc>
      </w:tr>
      <w:tr w:rsidR="00762CBA" w:rsidRPr="006B75E6" w14:paraId="5CD66D17" w14:textId="77777777" w:rsidTr="00C54296">
        <w:tc>
          <w:tcPr>
            <w:tcW w:w="9606" w:type="dxa"/>
          </w:tcPr>
          <w:p w14:paraId="3A8E382A" w14:textId="77777777" w:rsidR="00762CBA" w:rsidRPr="00762CBA" w:rsidRDefault="00762CBA" w:rsidP="00C54296">
            <w:pPr>
              <w:spacing w:after="120"/>
              <w:rPr>
                <w:lang w:val="en-GB"/>
              </w:rPr>
            </w:pPr>
          </w:p>
          <w:p w14:paraId="7D0D809D" w14:textId="77777777" w:rsidR="00762CBA" w:rsidRPr="00762CBA" w:rsidRDefault="00762CBA" w:rsidP="00C54296">
            <w:pPr>
              <w:spacing w:after="120"/>
              <w:rPr>
                <w:lang w:val="en-GB"/>
              </w:rPr>
            </w:pPr>
          </w:p>
          <w:p w14:paraId="0A0C13AE" w14:textId="77777777" w:rsidR="00762CBA" w:rsidRPr="00762CBA" w:rsidRDefault="00762CBA" w:rsidP="00C54296">
            <w:pPr>
              <w:spacing w:after="120"/>
              <w:rPr>
                <w:lang w:val="en-GB"/>
              </w:rPr>
            </w:pPr>
          </w:p>
          <w:p w14:paraId="0C5BAB71" w14:textId="77777777" w:rsidR="00762CBA" w:rsidRPr="00762CBA" w:rsidRDefault="00762CBA" w:rsidP="00C54296">
            <w:pPr>
              <w:spacing w:after="120"/>
              <w:rPr>
                <w:lang w:val="en-GB"/>
              </w:rPr>
            </w:pPr>
          </w:p>
          <w:p w14:paraId="33CCCE7D" w14:textId="77777777" w:rsidR="00762CBA" w:rsidRPr="00762CBA" w:rsidRDefault="00762CBA" w:rsidP="00C54296">
            <w:pPr>
              <w:spacing w:after="120"/>
              <w:rPr>
                <w:lang w:val="en-GB"/>
              </w:rPr>
            </w:pPr>
          </w:p>
          <w:p w14:paraId="531A7357" w14:textId="77777777" w:rsidR="00762CBA" w:rsidRPr="00762CBA" w:rsidRDefault="00762CBA" w:rsidP="00C54296">
            <w:pPr>
              <w:spacing w:after="120"/>
              <w:rPr>
                <w:lang w:val="en-GB"/>
              </w:rPr>
            </w:pPr>
          </w:p>
          <w:p w14:paraId="38C7B9F5" w14:textId="77777777" w:rsidR="00762CBA" w:rsidRPr="00762CBA" w:rsidRDefault="00762CBA" w:rsidP="00C54296">
            <w:pPr>
              <w:spacing w:after="120"/>
              <w:rPr>
                <w:lang w:val="en-GB"/>
              </w:rPr>
            </w:pPr>
          </w:p>
          <w:p w14:paraId="6135AE50" w14:textId="77777777" w:rsidR="00762CBA" w:rsidRPr="00762CBA" w:rsidRDefault="00762CBA" w:rsidP="00C54296">
            <w:pPr>
              <w:spacing w:after="120"/>
              <w:rPr>
                <w:lang w:val="en-GB"/>
              </w:rPr>
            </w:pPr>
          </w:p>
          <w:p w14:paraId="636D29BF" w14:textId="77777777" w:rsidR="00762CBA" w:rsidRPr="00762CBA" w:rsidRDefault="00762CBA" w:rsidP="00C54296">
            <w:pPr>
              <w:spacing w:after="120"/>
              <w:rPr>
                <w:lang w:val="en-GB"/>
              </w:rPr>
            </w:pPr>
          </w:p>
          <w:p w14:paraId="6DE779CC" w14:textId="77777777" w:rsidR="00762CBA" w:rsidRPr="00762CBA" w:rsidRDefault="00762CBA" w:rsidP="00C54296">
            <w:pPr>
              <w:spacing w:after="120"/>
              <w:rPr>
                <w:lang w:val="en-GB"/>
              </w:rPr>
            </w:pPr>
          </w:p>
          <w:p w14:paraId="64387926" w14:textId="77777777" w:rsidR="00762CBA" w:rsidRPr="00762CBA" w:rsidRDefault="00762CBA" w:rsidP="00C54296">
            <w:pPr>
              <w:spacing w:after="120"/>
              <w:rPr>
                <w:lang w:val="en-GB"/>
              </w:rPr>
            </w:pPr>
          </w:p>
          <w:p w14:paraId="658C9253" w14:textId="77777777" w:rsidR="00762CBA" w:rsidRPr="00762CBA" w:rsidRDefault="00762CBA" w:rsidP="00C54296">
            <w:pPr>
              <w:spacing w:after="120"/>
              <w:rPr>
                <w:lang w:val="en-GB"/>
              </w:rPr>
            </w:pPr>
          </w:p>
        </w:tc>
      </w:tr>
    </w:tbl>
    <w:p w14:paraId="2923FD9F" w14:textId="77777777" w:rsidR="00762CBA" w:rsidRPr="00762CBA" w:rsidRDefault="00762CBA" w:rsidP="00762CBA">
      <w:pPr>
        <w:rPr>
          <w:lang w:val="en-GB"/>
        </w:rPr>
      </w:pPr>
    </w:p>
    <w:p w14:paraId="7BEBB4B8" w14:textId="77777777" w:rsidR="00624B85" w:rsidRPr="00A734E7" w:rsidRDefault="00624B85" w:rsidP="00762CBA">
      <w:pPr>
        <w:rPr>
          <w:rFonts w:cstheme="majorBidi"/>
          <w:b/>
          <w:color w:val="009337"/>
          <w:sz w:val="24"/>
          <w:lang w:val="en-GB"/>
        </w:rPr>
      </w:pPr>
    </w:p>
    <w:sectPr w:rsidR="00624B85" w:rsidRPr="00A734E7" w:rsidSect="00945B9D">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81D91" w14:textId="77777777" w:rsidR="007F1B7E" w:rsidRDefault="007F1B7E" w:rsidP="007F1B7E">
      <w:pPr>
        <w:spacing w:after="0" w:line="240" w:lineRule="auto"/>
      </w:pPr>
      <w:r>
        <w:separator/>
      </w:r>
    </w:p>
  </w:endnote>
  <w:endnote w:type="continuationSeparator" w:id="0">
    <w:p w14:paraId="7EBB506E" w14:textId="77777777" w:rsidR="007F1B7E" w:rsidRDefault="007F1B7E" w:rsidP="007F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308305"/>
      <w:docPartObj>
        <w:docPartGallery w:val="Page Numbers (Bottom of Page)"/>
        <w:docPartUnique/>
      </w:docPartObj>
    </w:sdtPr>
    <w:sdtEndPr>
      <w:rPr>
        <w:noProof/>
      </w:rPr>
    </w:sdtEndPr>
    <w:sdtContent>
      <w:p w14:paraId="557C787E" w14:textId="64745AB3" w:rsidR="00762CBA" w:rsidRDefault="00762CBA">
        <w:pPr>
          <w:pStyle w:val="Footer"/>
          <w:jc w:val="right"/>
        </w:pPr>
        <w:r>
          <w:fldChar w:fldCharType="begin"/>
        </w:r>
        <w:r>
          <w:instrText xml:space="preserve"> PAGE   \* MERGEFORMAT </w:instrText>
        </w:r>
        <w:r>
          <w:fldChar w:fldCharType="separate"/>
        </w:r>
        <w:r w:rsidR="006053AD">
          <w:rPr>
            <w:noProof/>
          </w:rPr>
          <w:t>1</w:t>
        </w:r>
        <w:r>
          <w:rPr>
            <w:noProof/>
          </w:rPr>
          <w:fldChar w:fldCharType="end"/>
        </w:r>
      </w:p>
    </w:sdtContent>
  </w:sdt>
  <w:p w14:paraId="23276466" w14:textId="77777777" w:rsidR="00762CBA" w:rsidRDefault="00762C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2F87" w14:textId="3F69DD5C" w:rsidR="00762CBA" w:rsidRDefault="006053AD">
    <w:pPr>
      <w:pStyle w:val="Footer"/>
      <w:jc w:val="center"/>
    </w:pPr>
    <w:sdt>
      <w:sdtPr>
        <w:id w:val="1631508735"/>
        <w:docPartObj>
          <w:docPartGallery w:val="Page Numbers (Bottom of Page)"/>
          <w:docPartUnique/>
        </w:docPartObj>
      </w:sdtPr>
      <w:sdtEndPr>
        <w:rPr>
          <w:noProof/>
        </w:rPr>
      </w:sdtEndPr>
      <w:sdtContent>
        <w:r w:rsidR="00762CBA">
          <w:fldChar w:fldCharType="begin"/>
        </w:r>
        <w:r w:rsidR="00762CBA">
          <w:instrText xml:space="preserve"> PAGE   \* MERGEFORMAT </w:instrText>
        </w:r>
        <w:r w:rsidR="00762CBA">
          <w:fldChar w:fldCharType="separate"/>
        </w:r>
        <w:r>
          <w:rPr>
            <w:noProof/>
          </w:rPr>
          <w:t>17</w:t>
        </w:r>
        <w:r w:rsidR="00762CBA">
          <w:rPr>
            <w:noProof/>
          </w:rPr>
          <w:fldChar w:fldCharType="end"/>
        </w:r>
      </w:sdtContent>
    </w:sdt>
    <w:r w:rsidR="00762CBA">
      <w:rPr>
        <w:noProof/>
      </w:rPr>
      <w:t xml:space="preserve"> of 7</w:t>
    </w:r>
  </w:p>
  <w:p w14:paraId="555C3465" w14:textId="77777777" w:rsidR="00762CBA" w:rsidRDefault="00762C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43AB" w14:textId="77777777" w:rsidR="007F1B7E" w:rsidRDefault="007F1B7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477573"/>
      <w:docPartObj>
        <w:docPartGallery w:val="Page Numbers (Bottom of Page)"/>
        <w:docPartUnique/>
      </w:docPartObj>
    </w:sdtPr>
    <w:sdtEndPr>
      <w:rPr>
        <w:noProof/>
      </w:rPr>
    </w:sdtEndPr>
    <w:sdtContent>
      <w:p w14:paraId="3D86A117" w14:textId="13F29521" w:rsidR="007F1B7E" w:rsidRDefault="007F1B7E">
        <w:pPr>
          <w:pStyle w:val="Footer"/>
          <w:jc w:val="right"/>
        </w:pPr>
        <w:r>
          <w:fldChar w:fldCharType="begin"/>
        </w:r>
        <w:r>
          <w:instrText xml:space="preserve"> PAGE   \* MERGEFORMAT </w:instrText>
        </w:r>
        <w:r>
          <w:fldChar w:fldCharType="separate"/>
        </w:r>
        <w:r w:rsidR="006053AD">
          <w:rPr>
            <w:noProof/>
          </w:rPr>
          <w:t>21</w:t>
        </w:r>
        <w:r>
          <w:rPr>
            <w:noProof/>
          </w:rPr>
          <w:fldChar w:fldCharType="end"/>
        </w:r>
      </w:p>
    </w:sdtContent>
  </w:sdt>
  <w:p w14:paraId="793ABE85" w14:textId="77777777" w:rsidR="007F1B7E" w:rsidRDefault="007F1B7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8643" w14:textId="77777777" w:rsidR="007F1B7E" w:rsidRDefault="007F1B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782BE" w14:textId="77777777" w:rsidR="007F1B7E" w:rsidRDefault="007F1B7E" w:rsidP="007F1B7E">
      <w:pPr>
        <w:spacing w:after="0" w:line="240" w:lineRule="auto"/>
      </w:pPr>
      <w:r>
        <w:separator/>
      </w:r>
    </w:p>
  </w:footnote>
  <w:footnote w:type="continuationSeparator" w:id="0">
    <w:p w14:paraId="59B76954" w14:textId="77777777" w:rsidR="007F1B7E" w:rsidRDefault="007F1B7E" w:rsidP="007F1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C3A6" w14:textId="77777777" w:rsidR="00762CBA" w:rsidRPr="00D74819" w:rsidRDefault="00762CBA" w:rsidP="00B923DF">
    <w:pPr>
      <w:pStyle w:val="Header"/>
      <w:tabs>
        <w:tab w:val="left" w:pos="3405"/>
      </w:tabs>
      <w:rPr>
        <w:b/>
        <w:sz w:val="24"/>
        <w:szCs w:val="24"/>
      </w:rPr>
    </w:pPr>
    <w:r>
      <w:rPr>
        <w:b/>
        <w:sz w:val="24"/>
        <w:szCs w:val="24"/>
      </w:rPr>
      <w:tab/>
    </w:r>
    <w:r>
      <w:rPr>
        <w:b/>
        <w:sz w:val="24"/>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14F0" w14:textId="77777777" w:rsidR="007F1B7E" w:rsidRDefault="007F1B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6663" w14:textId="77777777" w:rsidR="007F1B7E" w:rsidRDefault="007F1B7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6C14B" w14:textId="77777777" w:rsidR="007F1B7E" w:rsidRDefault="007F1B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60AC14"/>
    <w:lvl w:ilvl="0">
      <w:start w:val="1"/>
      <w:numFmt w:val="bullet"/>
      <w:pStyle w:val="ListBullet5"/>
      <w:lvlText w:val=""/>
      <w:lvlJc w:val="left"/>
      <w:pPr>
        <w:ind w:left="3240" w:hanging="360"/>
      </w:pPr>
      <w:rPr>
        <w:rFonts w:ascii="Wingdings" w:hAnsi="Wingdings" w:hint="default"/>
        <w:color w:val="009337"/>
        <w:sz w:val="2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0B59FE"/>
    <w:multiLevelType w:val="multilevel"/>
    <w:tmpl w:val="050C1844"/>
    <w:lvl w:ilvl="0">
      <w:start w:val="1"/>
      <w:numFmt w:val="bullet"/>
      <w:lvlText w:val="•"/>
      <w:lvlJc w:val="left"/>
      <w:pPr>
        <w:tabs>
          <w:tab w:val="num" w:pos="720"/>
        </w:tabs>
        <w:ind w:left="360" w:hanging="360"/>
      </w:pPr>
      <w:rPr>
        <w:rFonts w:ascii="Times New Roman" w:hAnsi="Times New Roman"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9.2.4.%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456C33"/>
    <w:multiLevelType w:val="multilevel"/>
    <w:tmpl w:val="663A3FF0"/>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135F5820"/>
    <w:multiLevelType w:val="hybridMultilevel"/>
    <w:tmpl w:val="FD9C0654"/>
    <w:lvl w:ilvl="0" w:tplc="FFFFFFFF">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A92922"/>
    <w:multiLevelType w:val="hybridMultilevel"/>
    <w:tmpl w:val="8BA22FB0"/>
    <w:lvl w:ilvl="0" w:tplc="8D68782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B26550"/>
    <w:multiLevelType w:val="multilevel"/>
    <w:tmpl w:val="68E8EBDE"/>
    <w:lvl w:ilvl="0">
      <w:start w:val="1"/>
      <w:numFmt w:val="bullet"/>
      <w:lvlText w:val="•"/>
      <w:lvlJc w:val="left"/>
      <w:pPr>
        <w:tabs>
          <w:tab w:val="num" w:pos="72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rPr>
        <w:w w:val="94"/>
      </w:rPr>
    </w:lvl>
    <w:lvl w:ilvl="3">
      <w:start w:val="1"/>
      <w:numFmt w:val="decimal"/>
      <w:lvlText w:val="9.2.4.%4"/>
      <w:lvlJc w:val="left"/>
      <w:pPr>
        <w:tabs>
          <w:tab w:val="num" w:pos="1800"/>
        </w:tabs>
        <w:ind w:left="1800" w:hanging="720"/>
      </w:pPr>
    </w:lvl>
    <w:lvl w:ilvl="4">
      <w:start w:val="1"/>
      <w:numFmt w:val="bullet"/>
      <w:lvlText w:val="•"/>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189E2663"/>
    <w:multiLevelType w:val="hybridMultilevel"/>
    <w:tmpl w:val="A4B8A9BC"/>
    <w:lvl w:ilvl="0" w:tplc="FFFFFFFF">
      <w:start w:val="1"/>
      <w:numFmt w:val="bullet"/>
      <w:lvlText w:val="•"/>
      <w:lvlJc w:val="left"/>
      <w:pPr>
        <w:tabs>
          <w:tab w:val="num" w:pos="-351"/>
        </w:tabs>
        <w:ind w:left="-351" w:hanging="360"/>
      </w:pPr>
      <w:rPr>
        <w:rFonts w:ascii="Times New Roman" w:hAnsi="Times New Roman"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8" w15:restartNumberingAfterBreak="0">
    <w:nsid w:val="1AEF0B65"/>
    <w:multiLevelType w:val="multilevel"/>
    <w:tmpl w:val="8C5C21B4"/>
    <w:lvl w:ilvl="0">
      <w:start w:val="1"/>
      <w:numFmt w:val="bullet"/>
      <w:lvlText w:val="•"/>
      <w:lvlJc w:val="left"/>
      <w:pPr>
        <w:tabs>
          <w:tab w:val="num" w:pos="720"/>
        </w:tabs>
        <w:ind w:left="360" w:hanging="360"/>
      </w:pPr>
      <w:rPr>
        <w:rFonts w:ascii="Times New Roman" w:hAnsi="Times New Roman"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9.2.4.%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B0A1734"/>
    <w:multiLevelType w:val="multilevel"/>
    <w:tmpl w:val="7556D20C"/>
    <w:lvl w:ilvl="0">
      <w:start w:val="1"/>
      <w:numFmt w:val="decimal"/>
      <w:lvlText w:val="%1"/>
      <w:lvlJc w:val="left"/>
      <w:pPr>
        <w:ind w:left="360" w:hanging="360"/>
      </w:pPr>
      <w:rPr>
        <w:rFonts w:hint="default"/>
      </w:rPr>
    </w:lvl>
    <w:lvl w:ilvl="1">
      <w:start w:val="1"/>
      <w:numFmt w:val="decimal"/>
      <w:pStyle w:val="TOC2"/>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0" w15:restartNumberingAfterBreak="0">
    <w:nsid w:val="21C77EEC"/>
    <w:multiLevelType w:val="multilevel"/>
    <w:tmpl w:val="050C1844"/>
    <w:lvl w:ilvl="0">
      <w:start w:val="1"/>
      <w:numFmt w:val="bullet"/>
      <w:lvlText w:val="•"/>
      <w:lvlJc w:val="left"/>
      <w:pPr>
        <w:tabs>
          <w:tab w:val="num" w:pos="720"/>
        </w:tabs>
        <w:ind w:left="360" w:hanging="360"/>
      </w:pPr>
      <w:rPr>
        <w:rFonts w:ascii="Times New Roman" w:hAnsi="Times New Roman"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9.2.4.%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31A5F03"/>
    <w:multiLevelType w:val="hybridMultilevel"/>
    <w:tmpl w:val="2AE62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14CA8"/>
    <w:multiLevelType w:val="hybridMultilevel"/>
    <w:tmpl w:val="FAE242B4"/>
    <w:lvl w:ilvl="0" w:tplc="FFFFFFFF">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lvl>
    <w:lvl w:ilvl="2" w:tplc="018241CE">
      <w:start w:val="1"/>
      <w:numFmt w:val="lowerLetter"/>
      <w:lvlText w:val="(%3)"/>
      <w:lvlJc w:val="left"/>
      <w:pPr>
        <w:tabs>
          <w:tab w:val="num" w:pos="1800"/>
        </w:tabs>
        <w:ind w:left="1800" w:hanging="360"/>
      </w:pPr>
      <w:rPr>
        <w:rFonts w:eastAsia="CG Time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88110D"/>
    <w:multiLevelType w:val="hybridMultilevel"/>
    <w:tmpl w:val="C4522C72"/>
    <w:lvl w:ilvl="0" w:tplc="FFFFFFFF">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8B4389"/>
    <w:multiLevelType w:val="hybridMultilevel"/>
    <w:tmpl w:val="21C4AE70"/>
    <w:lvl w:ilvl="0" w:tplc="FFFFFFFF">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B93245"/>
    <w:multiLevelType w:val="hybridMultilevel"/>
    <w:tmpl w:val="3536A4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8A2C27"/>
    <w:multiLevelType w:val="hybridMultilevel"/>
    <w:tmpl w:val="A462B6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44963"/>
    <w:multiLevelType w:val="hybridMultilevel"/>
    <w:tmpl w:val="20FE3CB2"/>
    <w:lvl w:ilvl="0" w:tplc="8D687828">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344A7A"/>
    <w:multiLevelType w:val="hybridMultilevel"/>
    <w:tmpl w:val="6DC0CD9A"/>
    <w:lvl w:ilvl="0" w:tplc="226288C0">
      <w:start w:val="1"/>
      <w:numFmt w:val="bullet"/>
      <w:pStyle w:val="ListBullet4"/>
      <w:lvlText w:val=""/>
      <w:lvlJc w:val="left"/>
      <w:pPr>
        <w:ind w:left="3240" w:hanging="360"/>
      </w:pPr>
      <w:rPr>
        <w:rFonts w:ascii="Wingdings" w:hAnsi="Wingdings" w:hint="default"/>
        <w:color w:val="009337"/>
        <w:sz w:val="28"/>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34543665"/>
    <w:multiLevelType w:val="multilevel"/>
    <w:tmpl w:val="863C4658"/>
    <w:lvl w:ilvl="0">
      <w:start w:val="2"/>
      <w:numFmt w:val="decimal"/>
      <w:lvlText w:val="%1"/>
      <w:lvlJc w:val="left"/>
      <w:pPr>
        <w:tabs>
          <w:tab w:val="num" w:pos="720"/>
        </w:tabs>
        <w:ind w:left="720" w:hanging="720"/>
      </w:pPr>
    </w:lvl>
    <w:lvl w:ilvl="1">
      <w:start w:val="1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62E3712"/>
    <w:multiLevelType w:val="multilevel"/>
    <w:tmpl w:val="050C1844"/>
    <w:lvl w:ilvl="0">
      <w:start w:val="1"/>
      <w:numFmt w:val="bullet"/>
      <w:lvlText w:val="•"/>
      <w:lvlJc w:val="left"/>
      <w:pPr>
        <w:tabs>
          <w:tab w:val="num" w:pos="720"/>
        </w:tabs>
        <w:ind w:left="360" w:hanging="360"/>
      </w:pPr>
      <w:rPr>
        <w:rFonts w:ascii="Times New Roman" w:hAnsi="Times New Roman"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9.2.4.%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74B6623"/>
    <w:multiLevelType w:val="hybridMultilevel"/>
    <w:tmpl w:val="192AE19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905923"/>
    <w:multiLevelType w:val="hybridMultilevel"/>
    <w:tmpl w:val="9D82F260"/>
    <w:lvl w:ilvl="0" w:tplc="FFFFFFFF">
      <w:start w:val="1"/>
      <w:numFmt w:val="bullet"/>
      <w:lvlText w:val="•"/>
      <w:lvlJc w:val="left"/>
      <w:pPr>
        <w:tabs>
          <w:tab w:val="num" w:pos="360"/>
        </w:tabs>
        <w:ind w:left="360" w:hanging="360"/>
      </w:pPr>
      <w:rPr>
        <w:rFonts w:ascii="Times New Roman" w:hAnsi="Times New Roman" w:hint="default"/>
      </w:rPr>
    </w:lvl>
    <w:lvl w:ilvl="1" w:tplc="64FA537C">
      <w:start w:val="1"/>
      <w:numFmt w:val="lowerLetter"/>
      <w:lvlText w:val="%2)"/>
      <w:lvlJc w:val="left"/>
      <w:pPr>
        <w:tabs>
          <w:tab w:val="num" w:pos="1080"/>
        </w:tabs>
        <w:ind w:left="1080" w:hanging="360"/>
      </w:pPr>
      <w:rPr>
        <w:rFonts w:hint="default"/>
      </w:rPr>
    </w:lvl>
    <w:lvl w:ilvl="2" w:tplc="CD4447FC">
      <w:start w:val="1"/>
      <w:numFmt w:val="decimal"/>
      <w:lvlText w:val="%3."/>
      <w:lvlJc w:val="left"/>
      <w:pPr>
        <w:tabs>
          <w:tab w:val="num" w:pos="1800"/>
        </w:tabs>
        <w:ind w:left="1800" w:hanging="360"/>
      </w:pPr>
      <w:rPr>
        <w:rFonts w:eastAsia="CG Time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E91EE5"/>
    <w:multiLevelType w:val="hybridMultilevel"/>
    <w:tmpl w:val="EC1EEEC2"/>
    <w:lvl w:ilvl="0" w:tplc="B290C79E">
      <w:start w:val="1"/>
      <w:numFmt w:val="bullet"/>
      <w:lvlText w:val=""/>
      <w:lvlJc w:val="left"/>
      <w:pPr>
        <w:tabs>
          <w:tab w:val="num" w:pos="417"/>
        </w:tabs>
        <w:ind w:left="340" w:hanging="283"/>
      </w:pPr>
      <w:rPr>
        <w:rFonts w:ascii="Symbol" w:hAnsi="Symbol" w:hint="default"/>
      </w:rPr>
    </w:lvl>
    <w:lvl w:ilvl="1" w:tplc="B290C79E">
      <w:start w:val="1"/>
      <w:numFmt w:val="bullet"/>
      <w:lvlText w:val=""/>
      <w:lvlJc w:val="left"/>
      <w:pPr>
        <w:tabs>
          <w:tab w:val="num" w:pos="1440"/>
        </w:tabs>
        <w:ind w:left="1363" w:hanging="283"/>
      </w:pPr>
      <w:rPr>
        <w:rFonts w:ascii="Symbol" w:hAnsi="Symbol" w:hint="default"/>
      </w:rPr>
    </w:lvl>
    <w:lvl w:ilvl="2" w:tplc="06A2EFA8">
      <w:start w:val="8"/>
      <w:numFmt w:val="decimal"/>
      <w:lvlText w:val="%3"/>
      <w:lvlJc w:val="left"/>
      <w:pPr>
        <w:tabs>
          <w:tab w:val="num" w:pos="2700"/>
        </w:tabs>
        <w:ind w:left="2700" w:hanging="72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CA36DE2"/>
    <w:multiLevelType w:val="hybridMultilevel"/>
    <w:tmpl w:val="1DD6F90A"/>
    <w:lvl w:ilvl="0" w:tplc="7D4061F0">
      <w:start w:val="1"/>
      <w:numFmt w:val="bullet"/>
      <w:pStyle w:val="ListBullet"/>
      <w:lvlText w:val=""/>
      <w:lvlJc w:val="left"/>
      <w:pPr>
        <w:ind w:left="720" w:hanging="360"/>
      </w:pPr>
      <w:rPr>
        <w:rFonts w:ascii="Wingdings" w:hAnsi="Wingdings" w:hint="default"/>
        <w:color w:val="009337"/>
        <w:sz w:val="28"/>
      </w:rPr>
    </w:lvl>
    <w:lvl w:ilvl="1" w:tplc="81FE93EE">
      <w:start w:val="1"/>
      <w:numFmt w:val="bullet"/>
      <w:pStyle w:val="ListBullet2"/>
      <w:lvlText w:val=""/>
      <w:lvlJc w:val="left"/>
      <w:pPr>
        <w:ind w:left="1440" w:hanging="360"/>
      </w:pPr>
      <w:rPr>
        <w:rFonts w:ascii="Wingdings" w:hAnsi="Wingdings" w:hint="default"/>
        <w:color w:val="009337"/>
        <w:sz w:val="28"/>
      </w:rPr>
    </w:lvl>
    <w:lvl w:ilvl="2" w:tplc="542475DC">
      <w:start w:val="1"/>
      <w:numFmt w:val="bullet"/>
      <w:pStyle w:val="ListBullet3"/>
      <w:lvlText w:val=""/>
      <w:lvlJc w:val="left"/>
      <w:pPr>
        <w:ind w:left="2160" w:hanging="360"/>
      </w:pPr>
      <w:rPr>
        <w:rFonts w:ascii="Wingdings" w:hAnsi="Wingdings" w:hint="default"/>
        <w:color w:val="009337"/>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EC1F46"/>
    <w:multiLevelType w:val="hybridMultilevel"/>
    <w:tmpl w:val="E01AFEA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416C1305"/>
    <w:multiLevelType w:val="hybridMultilevel"/>
    <w:tmpl w:val="6A28F18E"/>
    <w:lvl w:ilvl="0" w:tplc="A8DA61A4">
      <w:start w:val="7"/>
      <w:numFmt w:val="decimal"/>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37B05A8"/>
    <w:multiLevelType w:val="hybridMultilevel"/>
    <w:tmpl w:val="4A089E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A1603E0"/>
    <w:multiLevelType w:val="hybridMultilevel"/>
    <w:tmpl w:val="CE180826"/>
    <w:lvl w:ilvl="0" w:tplc="BE844DF2">
      <w:start w:val="1"/>
      <w:numFmt w:val="bullet"/>
      <w:lvlText w:val="¢"/>
      <w:lvlJc w:val="left"/>
      <w:pPr>
        <w:ind w:left="720" w:hanging="360"/>
      </w:pPr>
      <w:rPr>
        <w:rFonts w:ascii="Wingdings 2" w:hAnsi="Wingdings 2" w:hint="default"/>
        <w:color w:val="009337"/>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A7644"/>
    <w:multiLevelType w:val="hybridMultilevel"/>
    <w:tmpl w:val="C1207032"/>
    <w:lvl w:ilvl="0" w:tplc="FFFFFFFF">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A916394"/>
    <w:multiLevelType w:val="hybridMultilevel"/>
    <w:tmpl w:val="D3307E86"/>
    <w:lvl w:ilvl="0" w:tplc="8D68782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BA0069D"/>
    <w:multiLevelType w:val="hybridMultilevel"/>
    <w:tmpl w:val="1042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FF3BA7"/>
    <w:multiLevelType w:val="hybridMultilevel"/>
    <w:tmpl w:val="581476B4"/>
    <w:lvl w:ilvl="0" w:tplc="FFFFFFFF">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2D6116"/>
    <w:multiLevelType w:val="hybridMultilevel"/>
    <w:tmpl w:val="AA30A546"/>
    <w:lvl w:ilvl="0" w:tplc="8D68782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4EC16D9"/>
    <w:multiLevelType w:val="hybridMultilevel"/>
    <w:tmpl w:val="6AE09CE2"/>
    <w:lvl w:ilvl="0" w:tplc="FFFFFFFF">
      <w:start w:val="1"/>
      <w:numFmt w:val="bullet"/>
      <w:lvlText w:val="•"/>
      <w:lvlJc w:val="left"/>
      <w:pPr>
        <w:tabs>
          <w:tab w:val="num" w:pos="417"/>
        </w:tabs>
        <w:ind w:left="340" w:hanging="283"/>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84C19"/>
    <w:multiLevelType w:val="hybridMultilevel"/>
    <w:tmpl w:val="1D0A8F06"/>
    <w:lvl w:ilvl="0" w:tplc="C9C086A4">
      <w:start w:val="1"/>
      <w:numFmt w:val="lowerRoman"/>
      <w:lvlText w:val="%1."/>
      <w:lvlJc w:val="left"/>
      <w:pPr>
        <w:tabs>
          <w:tab w:val="num" w:pos="4669"/>
        </w:tabs>
        <w:ind w:left="4669" w:hanging="720"/>
      </w:pPr>
      <w:rPr>
        <w:w w:val="9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9C21E66"/>
    <w:multiLevelType w:val="hybridMultilevel"/>
    <w:tmpl w:val="F2E844BC"/>
    <w:lvl w:ilvl="0" w:tplc="FFFFFFFF">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043C3F"/>
    <w:multiLevelType w:val="hybridMultilevel"/>
    <w:tmpl w:val="173CB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0B71D1E"/>
    <w:multiLevelType w:val="hybridMultilevel"/>
    <w:tmpl w:val="6E46D988"/>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260"/>
        </w:tabs>
        <w:ind w:left="1260" w:hanging="18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4282CE4"/>
    <w:multiLevelType w:val="hybridMultilevel"/>
    <w:tmpl w:val="85D0ED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917A75"/>
    <w:multiLevelType w:val="multilevel"/>
    <w:tmpl w:val="68E8EBDE"/>
    <w:lvl w:ilvl="0">
      <w:start w:val="1"/>
      <w:numFmt w:val="bullet"/>
      <w:lvlText w:val="•"/>
      <w:lvlJc w:val="left"/>
      <w:pPr>
        <w:tabs>
          <w:tab w:val="num" w:pos="72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rPr>
        <w:w w:val="94"/>
      </w:rPr>
    </w:lvl>
    <w:lvl w:ilvl="3">
      <w:start w:val="1"/>
      <w:numFmt w:val="decimal"/>
      <w:lvlText w:val="9.2.4.%4"/>
      <w:lvlJc w:val="left"/>
      <w:pPr>
        <w:tabs>
          <w:tab w:val="num" w:pos="1800"/>
        </w:tabs>
        <w:ind w:left="1800" w:hanging="720"/>
      </w:pPr>
    </w:lvl>
    <w:lvl w:ilvl="4">
      <w:start w:val="1"/>
      <w:numFmt w:val="bullet"/>
      <w:lvlText w:val="•"/>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1" w15:restartNumberingAfterBreak="0">
    <w:nsid w:val="752E2726"/>
    <w:multiLevelType w:val="multilevel"/>
    <w:tmpl w:val="208270BC"/>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D82DAD"/>
    <w:multiLevelType w:val="hybridMultilevel"/>
    <w:tmpl w:val="0F42DB56"/>
    <w:lvl w:ilvl="0" w:tplc="B290C79E">
      <w:start w:val="1"/>
      <w:numFmt w:val="bullet"/>
      <w:lvlText w:val=""/>
      <w:lvlJc w:val="left"/>
      <w:pPr>
        <w:tabs>
          <w:tab w:val="num" w:pos="417"/>
        </w:tabs>
        <w:ind w:left="340" w:hanging="283"/>
      </w:pPr>
      <w:rPr>
        <w:rFonts w:ascii="Symbol" w:hAnsi="Symbol" w:hint="default"/>
      </w:rPr>
    </w:lvl>
    <w:lvl w:ilvl="1" w:tplc="B290C79E">
      <w:start w:val="1"/>
      <w:numFmt w:val="bullet"/>
      <w:lvlText w:val=""/>
      <w:lvlJc w:val="left"/>
      <w:pPr>
        <w:tabs>
          <w:tab w:val="num" w:pos="1440"/>
        </w:tabs>
        <w:ind w:left="1363" w:hanging="283"/>
      </w:pPr>
      <w:rPr>
        <w:rFonts w:ascii="Symbol" w:hAnsi="Symbol" w:hint="default"/>
      </w:rPr>
    </w:lvl>
    <w:lvl w:ilvl="2" w:tplc="95B81BB6">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20D8598C">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9701BC5"/>
    <w:multiLevelType w:val="hybridMultilevel"/>
    <w:tmpl w:val="FCEEC222"/>
    <w:lvl w:ilvl="0" w:tplc="8D68782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9A50D45"/>
    <w:multiLevelType w:val="hybridMultilevel"/>
    <w:tmpl w:val="6D50FE20"/>
    <w:lvl w:ilvl="0" w:tplc="8D68782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E542A7"/>
    <w:multiLevelType w:val="hybridMultilevel"/>
    <w:tmpl w:val="E820C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CC7E27"/>
    <w:multiLevelType w:val="hybridMultilevel"/>
    <w:tmpl w:val="F96C5108"/>
    <w:lvl w:ilvl="0" w:tplc="B290C79E">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1"/>
  </w:num>
  <w:num w:numId="3">
    <w:abstractNumId w:val="10"/>
  </w:num>
  <w:num w:numId="4">
    <w:abstractNumId w:val="2"/>
  </w:num>
  <w:num w:numId="5">
    <w:abstractNumId w:val="20"/>
  </w:num>
  <w:num w:numId="6">
    <w:abstractNumId w:val="8"/>
  </w:num>
  <w:num w:numId="7">
    <w:abstractNumId w:val="14"/>
  </w:num>
  <w:num w:numId="8">
    <w:abstractNumId w:val="13"/>
  </w:num>
  <w:num w:numId="9">
    <w:abstractNumId w:val="36"/>
  </w:num>
  <w:num w:numId="10">
    <w:abstractNumId w:val="22"/>
  </w:num>
  <w:num w:numId="11">
    <w:abstractNumId w:val="12"/>
  </w:num>
  <w:num w:numId="12">
    <w:abstractNumId w:val="4"/>
  </w:num>
  <w:num w:numId="13">
    <w:abstractNumId w:val="7"/>
  </w:num>
  <w:num w:numId="14">
    <w:abstractNumId w:val="32"/>
  </w:num>
  <w:num w:numId="15">
    <w:abstractNumId w:val="24"/>
  </w:num>
  <w:num w:numId="16">
    <w:abstractNumId w:val="18"/>
  </w:num>
  <w:num w:numId="17">
    <w:abstractNumId w:val="0"/>
  </w:num>
  <w:num w:numId="18">
    <w:abstractNumId w:val="17"/>
  </w:num>
  <w:num w:numId="19">
    <w:abstractNumId w:val="30"/>
  </w:num>
  <w:num w:numId="20">
    <w:abstractNumId w:val="5"/>
  </w:num>
  <w:num w:numId="21">
    <w:abstractNumId w:val="44"/>
  </w:num>
  <w:num w:numId="22">
    <w:abstractNumId w:val="33"/>
  </w:num>
  <w:num w:numId="23">
    <w:abstractNumId w:val="43"/>
  </w:num>
  <w:num w:numId="24">
    <w:abstractNumId w:val="26"/>
  </w:num>
  <w:num w:numId="25">
    <w:abstractNumId w:val="21"/>
  </w:num>
  <w:num w:numId="26">
    <w:abstractNumId w:val="19"/>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4"/>
  </w:num>
  <w:num w:numId="29">
    <w:abstractNumId w:val="23"/>
    <w:lvlOverride w:ilvl="0"/>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25"/>
  </w:num>
  <w:num w:numId="40">
    <w:abstractNumId w:val="16"/>
  </w:num>
  <w:num w:numId="41">
    <w:abstractNumId w:val="28"/>
  </w:num>
  <w:num w:numId="42">
    <w:abstractNumId w:val="1"/>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43">
    <w:abstractNumId w:val="15"/>
  </w:num>
  <w:num w:numId="44">
    <w:abstractNumId w:val="39"/>
  </w:num>
  <w:num w:numId="45">
    <w:abstractNumId w:val="31"/>
  </w:num>
  <w:num w:numId="46">
    <w:abstractNumId w:val="11"/>
  </w:num>
  <w:num w:numId="47">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F2"/>
    <w:rsid w:val="00015822"/>
    <w:rsid w:val="000506E1"/>
    <w:rsid w:val="00050C20"/>
    <w:rsid w:val="00056B30"/>
    <w:rsid w:val="00071E1E"/>
    <w:rsid w:val="000A457D"/>
    <w:rsid w:val="000B4BC7"/>
    <w:rsid w:val="000E081B"/>
    <w:rsid w:val="00133928"/>
    <w:rsid w:val="001551A8"/>
    <w:rsid w:val="0019434A"/>
    <w:rsid w:val="001A2982"/>
    <w:rsid w:val="001D2537"/>
    <w:rsid w:val="002333C0"/>
    <w:rsid w:val="0023637F"/>
    <w:rsid w:val="00283822"/>
    <w:rsid w:val="002911FA"/>
    <w:rsid w:val="002E134B"/>
    <w:rsid w:val="00346EA7"/>
    <w:rsid w:val="00366940"/>
    <w:rsid w:val="00377BF6"/>
    <w:rsid w:val="003C5A98"/>
    <w:rsid w:val="003E5D58"/>
    <w:rsid w:val="00441214"/>
    <w:rsid w:val="00470DAD"/>
    <w:rsid w:val="004804D0"/>
    <w:rsid w:val="004E0B73"/>
    <w:rsid w:val="0055136E"/>
    <w:rsid w:val="00563785"/>
    <w:rsid w:val="00571405"/>
    <w:rsid w:val="005740C9"/>
    <w:rsid w:val="005A45B1"/>
    <w:rsid w:val="005A5FFB"/>
    <w:rsid w:val="005B5E78"/>
    <w:rsid w:val="005C1936"/>
    <w:rsid w:val="006053AD"/>
    <w:rsid w:val="006107FA"/>
    <w:rsid w:val="00624B85"/>
    <w:rsid w:val="00676056"/>
    <w:rsid w:val="006B75E6"/>
    <w:rsid w:val="006D1FDF"/>
    <w:rsid w:val="007137B4"/>
    <w:rsid w:val="00762CBA"/>
    <w:rsid w:val="007676A2"/>
    <w:rsid w:val="00770B3E"/>
    <w:rsid w:val="00781440"/>
    <w:rsid w:val="00782050"/>
    <w:rsid w:val="007F1B7E"/>
    <w:rsid w:val="007F581F"/>
    <w:rsid w:val="00853E5B"/>
    <w:rsid w:val="00857442"/>
    <w:rsid w:val="008B30E4"/>
    <w:rsid w:val="008D49CD"/>
    <w:rsid w:val="0090003E"/>
    <w:rsid w:val="00901E1E"/>
    <w:rsid w:val="00945B9D"/>
    <w:rsid w:val="00957529"/>
    <w:rsid w:val="00973F45"/>
    <w:rsid w:val="009B1910"/>
    <w:rsid w:val="009E3EDD"/>
    <w:rsid w:val="009F1EA8"/>
    <w:rsid w:val="009F3CAD"/>
    <w:rsid w:val="00A7130D"/>
    <w:rsid w:val="00A734E7"/>
    <w:rsid w:val="00AB3CD4"/>
    <w:rsid w:val="00AB720E"/>
    <w:rsid w:val="00AD06C9"/>
    <w:rsid w:val="00AF373F"/>
    <w:rsid w:val="00B148DA"/>
    <w:rsid w:val="00B71BD5"/>
    <w:rsid w:val="00B94A50"/>
    <w:rsid w:val="00BC2AE3"/>
    <w:rsid w:val="00BC2F66"/>
    <w:rsid w:val="00BD0A42"/>
    <w:rsid w:val="00C35ECB"/>
    <w:rsid w:val="00C83FEB"/>
    <w:rsid w:val="00CB35B3"/>
    <w:rsid w:val="00D07BFC"/>
    <w:rsid w:val="00D4433E"/>
    <w:rsid w:val="00D8762A"/>
    <w:rsid w:val="00DB0A15"/>
    <w:rsid w:val="00DB4205"/>
    <w:rsid w:val="00DB49FB"/>
    <w:rsid w:val="00DE08C5"/>
    <w:rsid w:val="00E223BE"/>
    <w:rsid w:val="00E51017"/>
    <w:rsid w:val="00E747D8"/>
    <w:rsid w:val="00EC3C31"/>
    <w:rsid w:val="00ED16D8"/>
    <w:rsid w:val="00EE180D"/>
    <w:rsid w:val="00F31B24"/>
    <w:rsid w:val="00F34196"/>
    <w:rsid w:val="00F449DE"/>
    <w:rsid w:val="00F730F7"/>
    <w:rsid w:val="00FB3D9B"/>
    <w:rsid w:val="00FB502C"/>
    <w:rsid w:val="00FD4DE6"/>
    <w:rsid w:val="00FF67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7"/>
    <o:shapelayout v:ext="edit">
      <o:idmap v:ext="edit" data="1"/>
    </o:shapelayout>
  </w:shapeDefaults>
  <w:decimalSymbol w:val="."/>
  <w:listSeparator w:val=","/>
  <w14:docId w14:val="70D26388"/>
  <w14:defaultImageDpi w14:val="300"/>
  <w15:docId w15:val="{2D3E497C-C378-4B69-8A4A-5DAD4F00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r-FR"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405"/>
    <w:rPr>
      <w:rFonts w:cs="Arial"/>
    </w:rPr>
  </w:style>
  <w:style w:type="paragraph" w:styleId="Heading1">
    <w:name w:val="heading 1"/>
    <w:basedOn w:val="Normal"/>
    <w:link w:val="Heading1Char"/>
    <w:uiPriority w:val="9"/>
    <w:qFormat/>
    <w:rsid w:val="00571405"/>
    <w:pPr>
      <w:spacing w:before="240" w:beforeAutospacing="1" w:after="240" w:afterAutospacing="1"/>
      <w:outlineLvl w:val="0"/>
    </w:pPr>
    <w:rPr>
      <w:rFonts w:ascii="Arial Black" w:eastAsiaTheme="majorEastAsia" w:hAnsi="Arial Black" w:cstheme="majorBidi"/>
      <w:bCs/>
      <w:color w:val="00328C"/>
      <w:kern w:val="36"/>
      <w:sz w:val="40"/>
      <w:szCs w:val="48"/>
    </w:rPr>
  </w:style>
  <w:style w:type="paragraph" w:styleId="Heading2">
    <w:name w:val="heading 2"/>
    <w:basedOn w:val="Heading1"/>
    <w:next w:val="Normal"/>
    <w:link w:val="Heading2Char"/>
    <w:uiPriority w:val="9"/>
    <w:unhideWhenUsed/>
    <w:qFormat/>
    <w:rsid w:val="00571405"/>
    <w:pPr>
      <w:spacing w:before="100" w:after="120" w:afterAutospacing="0"/>
      <w:outlineLvl w:val="1"/>
    </w:pPr>
    <w:rPr>
      <w:color w:val="auto"/>
      <w:sz w:val="36"/>
    </w:rPr>
  </w:style>
  <w:style w:type="paragraph" w:styleId="Heading3">
    <w:name w:val="heading 3"/>
    <w:basedOn w:val="Normal"/>
    <w:next w:val="Normal"/>
    <w:link w:val="Heading3Char"/>
    <w:autoRedefine/>
    <w:uiPriority w:val="9"/>
    <w:unhideWhenUsed/>
    <w:qFormat/>
    <w:rsid w:val="006D1FDF"/>
    <w:pPr>
      <w:keepNext/>
      <w:keepLines/>
      <w:spacing w:before="200" w:line="360" w:lineRule="auto"/>
      <w:outlineLvl w:val="2"/>
    </w:pPr>
    <w:rPr>
      <w:rFonts w:ascii="Arial Black" w:eastAsiaTheme="majorEastAsia" w:hAnsi="Arial Black" w:cstheme="majorBidi"/>
      <w:b/>
      <w:bCs/>
      <w:color w:val="000000" w:themeColor="text1"/>
      <w:sz w:val="24"/>
      <w:lang w:val="en-US"/>
    </w:rPr>
  </w:style>
  <w:style w:type="paragraph" w:styleId="Heading4">
    <w:name w:val="heading 4"/>
    <w:basedOn w:val="Normal"/>
    <w:next w:val="Normal"/>
    <w:link w:val="Heading4Char"/>
    <w:uiPriority w:val="9"/>
    <w:unhideWhenUsed/>
    <w:qFormat/>
    <w:rsid w:val="00571405"/>
    <w:pPr>
      <w:outlineLvl w:val="3"/>
    </w:pPr>
    <w:rPr>
      <w:rFonts w:cstheme="majorBidi"/>
      <w:b/>
      <w:color w:val="00328C"/>
      <w:sz w:val="28"/>
      <w:szCs w:val="26"/>
    </w:rPr>
  </w:style>
  <w:style w:type="paragraph" w:styleId="Heading5">
    <w:name w:val="heading 5"/>
    <w:basedOn w:val="Normal"/>
    <w:next w:val="Normal"/>
    <w:link w:val="Heading5Char"/>
    <w:uiPriority w:val="9"/>
    <w:unhideWhenUsed/>
    <w:qFormat/>
    <w:rsid w:val="00050C20"/>
    <w:pPr>
      <w:spacing w:after="120"/>
      <w:outlineLvl w:val="4"/>
    </w:pPr>
    <w:rPr>
      <w:rFonts w:cstheme="majorBidi"/>
      <w:b/>
      <w:color w:val="009337"/>
      <w:sz w:val="24"/>
      <w:lang w:val="en-GB"/>
    </w:rPr>
  </w:style>
  <w:style w:type="paragraph" w:styleId="Heading6">
    <w:name w:val="heading 6"/>
    <w:basedOn w:val="Normal"/>
    <w:next w:val="Normal"/>
    <w:link w:val="Heading6Char"/>
    <w:uiPriority w:val="9"/>
    <w:unhideWhenUsed/>
    <w:qFormat/>
    <w:rsid w:val="00050C20"/>
    <w:pPr>
      <w:spacing w:after="120"/>
      <w:outlineLvl w:val="5"/>
    </w:pPr>
    <w:rPr>
      <w:rFonts w:cs="Calibri"/>
      <w:b/>
      <w:lang w:val="en-GB"/>
    </w:rPr>
  </w:style>
  <w:style w:type="paragraph" w:styleId="Heading8">
    <w:name w:val="heading 8"/>
    <w:basedOn w:val="Normal"/>
    <w:next w:val="Normal"/>
    <w:link w:val="Heading8Char"/>
    <w:uiPriority w:val="9"/>
    <w:semiHidden/>
    <w:unhideWhenUsed/>
    <w:qFormat/>
    <w:rsid w:val="005714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14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FF67F2"/>
    <w:pPr>
      <w:numPr>
        <w:ilvl w:val="1"/>
        <w:numId w:val="1"/>
      </w:numPr>
      <w:spacing w:after="100" w:line="259" w:lineRule="auto"/>
    </w:pPr>
    <w:rPr>
      <w:rFonts w:cs="Times New Roman"/>
      <w:lang w:val="en-US"/>
    </w:rPr>
  </w:style>
  <w:style w:type="character" w:customStyle="1" w:styleId="Heading4Char">
    <w:name w:val="Heading 4 Char"/>
    <w:basedOn w:val="DefaultParagraphFont"/>
    <w:link w:val="Heading4"/>
    <w:uiPriority w:val="9"/>
    <w:rsid w:val="00571405"/>
    <w:rPr>
      <w:rFonts w:cstheme="majorBidi"/>
      <w:b/>
      <w:color w:val="00328C"/>
      <w:sz w:val="28"/>
      <w:szCs w:val="26"/>
    </w:rPr>
  </w:style>
  <w:style w:type="character" w:styleId="CommentReference">
    <w:name w:val="annotation reference"/>
    <w:basedOn w:val="DefaultParagraphFont"/>
    <w:uiPriority w:val="99"/>
    <w:semiHidden/>
    <w:unhideWhenUsed/>
    <w:rsid w:val="00FF67F2"/>
    <w:rPr>
      <w:sz w:val="16"/>
      <w:szCs w:val="16"/>
    </w:rPr>
  </w:style>
  <w:style w:type="paragraph" w:styleId="CommentText">
    <w:name w:val="annotation text"/>
    <w:basedOn w:val="Normal"/>
    <w:link w:val="CommentTextChar"/>
    <w:uiPriority w:val="99"/>
    <w:semiHidden/>
    <w:unhideWhenUsed/>
    <w:rsid w:val="00FF67F2"/>
    <w:rPr>
      <w:sz w:val="20"/>
      <w:szCs w:val="20"/>
      <w:lang w:val="en-GB"/>
    </w:rPr>
  </w:style>
  <w:style w:type="character" w:customStyle="1" w:styleId="CommentTextChar">
    <w:name w:val="Comment Text Char"/>
    <w:basedOn w:val="DefaultParagraphFont"/>
    <w:link w:val="CommentText"/>
    <w:uiPriority w:val="99"/>
    <w:semiHidden/>
    <w:rsid w:val="00FF67F2"/>
    <w:rPr>
      <w:rFonts w:ascii="Arial" w:eastAsiaTheme="minorHAnsi" w:hAnsi="Arial" w:cs="Arial"/>
      <w:sz w:val="20"/>
      <w:szCs w:val="20"/>
      <w:lang w:val="en-GB"/>
    </w:rPr>
  </w:style>
  <w:style w:type="paragraph" w:styleId="BalloonText">
    <w:name w:val="Balloon Text"/>
    <w:basedOn w:val="Normal"/>
    <w:link w:val="BalloonTextChar"/>
    <w:uiPriority w:val="99"/>
    <w:semiHidden/>
    <w:unhideWhenUsed/>
    <w:rsid w:val="00FF6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7F2"/>
    <w:rPr>
      <w:rFonts w:ascii="Lucida Grande" w:hAnsi="Lucida Grande" w:cs="Lucida Grande"/>
      <w:sz w:val="18"/>
      <w:szCs w:val="18"/>
    </w:rPr>
  </w:style>
  <w:style w:type="paragraph" w:styleId="ListParagraph">
    <w:name w:val="List Paragraph"/>
    <w:basedOn w:val="Normal"/>
    <w:link w:val="ListParagraphChar"/>
    <w:uiPriority w:val="34"/>
    <w:qFormat/>
    <w:rsid w:val="00571405"/>
    <w:pPr>
      <w:ind w:left="720"/>
    </w:pPr>
  </w:style>
  <w:style w:type="paragraph" w:styleId="BodyText">
    <w:name w:val="Body Text"/>
    <w:basedOn w:val="Normal"/>
    <w:link w:val="BodyTextChar"/>
    <w:semiHidden/>
    <w:rsid w:val="001551A8"/>
    <w:pPr>
      <w:spacing w:before="100" w:beforeAutospacing="1" w:after="100" w:afterAutospacing="1"/>
      <w:jc w:val="both"/>
    </w:pPr>
    <w:rPr>
      <w:rFonts w:eastAsia="Times New Roman" w:cs="Times New Roman"/>
      <w:color w:val="000000"/>
      <w:lang w:val="x-none" w:eastAsia="x-none"/>
    </w:rPr>
  </w:style>
  <w:style w:type="character" w:customStyle="1" w:styleId="BodyTextChar">
    <w:name w:val="Body Text Char"/>
    <w:basedOn w:val="DefaultParagraphFont"/>
    <w:link w:val="BodyText"/>
    <w:semiHidden/>
    <w:rsid w:val="001551A8"/>
    <w:rPr>
      <w:rFonts w:ascii="Arial" w:eastAsia="Times New Roman" w:hAnsi="Arial" w:cs="Times New Roman"/>
      <w:color w:val="000000"/>
      <w:lang w:val="x-none" w:eastAsia="x-none"/>
    </w:rPr>
  </w:style>
  <w:style w:type="paragraph" w:styleId="Subtitle">
    <w:name w:val="Subtitle"/>
    <w:basedOn w:val="Normal"/>
    <w:next w:val="Normal"/>
    <w:link w:val="SubtitleChar"/>
    <w:uiPriority w:val="11"/>
    <w:qFormat/>
    <w:rsid w:val="00571405"/>
    <w:pPr>
      <w:numPr>
        <w:ilvl w:val="1"/>
      </w:numPr>
    </w:pPr>
    <w:rPr>
      <w:rFonts w:eastAsiaTheme="majorEastAsia" w:cstheme="majorBidi"/>
      <w:b/>
      <w:i/>
      <w:iCs/>
      <w:color w:val="00328C"/>
      <w:spacing w:val="15"/>
      <w:szCs w:val="24"/>
      <w:lang w:val="en-US"/>
    </w:rPr>
  </w:style>
  <w:style w:type="character" w:customStyle="1" w:styleId="SubtitleChar">
    <w:name w:val="Subtitle Char"/>
    <w:basedOn w:val="DefaultParagraphFont"/>
    <w:link w:val="Subtitle"/>
    <w:uiPriority w:val="11"/>
    <w:rsid w:val="00571405"/>
    <w:rPr>
      <w:rFonts w:eastAsiaTheme="majorEastAsia" w:cstheme="majorBidi"/>
      <w:b/>
      <w:i/>
      <w:iCs/>
      <w:color w:val="00328C"/>
      <w:spacing w:val="15"/>
      <w:szCs w:val="24"/>
      <w:lang w:val="en-US"/>
    </w:rPr>
  </w:style>
  <w:style w:type="character" w:customStyle="1" w:styleId="Heading2Char">
    <w:name w:val="Heading 2 Char"/>
    <w:basedOn w:val="DefaultParagraphFont"/>
    <w:link w:val="Heading2"/>
    <w:uiPriority w:val="9"/>
    <w:rsid w:val="00571405"/>
    <w:rPr>
      <w:rFonts w:ascii="Arial Black" w:eastAsiaTheme="majorEastAsia" w:hAnsi="Arial Black" w:cstheme="majorBidi"/>
      <w:bCs/>
      <w:kern w:val="36"/>
      <w:sz w:val="36"/>
      <w:szCs w:val="48"/>
    </w:rPr>
  </w:style>
  <w:style w:type="paragraph" w:styleId="CommentSubject">
    <w:name w:val="annotation subject"/>
    <w:basedOn w:val="CommentText"/>
    <w:next w:val="CommentText"/>
    <w:link w:val="CommentSubjectChar"/>
    <w:uiPriority w:val="99"/>
    <w:semiHidden/>
    <w:unhideWhenUsed/>
    <w:rsid w:val="002911FA"/>
    <w:pPr>
      <w:spacing w:after="0"/>
    </w:pPr>
    <w:rPr>
      <w:rFonts w:asciiTheme="minorHAnsi" w:eastAsiaTheme="minorEastAsia" w:hAnsiTheme="minorHAnsi" w:cstheme="minorBidi"/>
      <w:b/>
      <w:bCs/>
      <w:lang w:val="fr-FR"/>
    </w:rPr>
  </w:style>
  <w:style w:type="character" w:customStyle="1" w:styleId="CommentSubjectChar">
    <w:name w:val="Comment Subject Char"/>
    <w:basedOn w:val="CommentTextChar"/>
    <w:link w:val="CommentSubject"/>
    <w:uiPriority w:val="99"/>
    <w:semiHidden/>
    <w:rsid w:val="002911FA"/>
    <w:rPr>
      <w:rFonts w:ascii="Arial" w:eastAsiaTheme="minorHAnsi" w:hAnsi="Arial" w:cs="Arial"/>
      <w:b/>
      <w:bCs/>
      <w:sz w:val="20"/>
      <w:szCs w:val="20"/>
      <w:lang w:val="en-GB"/>
    </w:rPr>
  </w:style>
  <w:style w:type="character" w:customStyle="1" w:styleId="Heading3Char">
    <w:name w:val="Heading 3 Char"/>
    <w:basedOn w:val="DefaultParagraphFont"/>
    <w:link w:val="Heading3"/>
    <w:uiPriority w:val="9"/>
    <w:rsid w:val="006D1FDF"/>
    <w:rPr>
      <w:rFonts w:ascii="Arial Black" w:eastAsiaTheme="majorEastAsia" w:hAnsi="Arial Black" w:cstheme="majorBidi"/>
      <w:b/>
      <w:bCs/>
      <w:color w:val="000000" w:themeColor="text1"/>
      <w:sz w:val="24"/>
      <w:lang w:val="en-US"/>
    </w:rPr>
  </w:style>
  <w:style w:type="character" w:styleId="Hyperlink">
    <w:name w:val="Hyperlink"/>
    <w:basedOn w:val="DefaultParagraphFont"/>
    <w:uiPriority w:val="99"/>
    <w:unhideWhenUsed/>
    <w:qFormat/>
    <w:rsid w:val="00571405"/>
    <w:rPr>
      <w:i/>
      <w:color w:val="00328C"/>
    </w:rPr>
  </w:style>
  <w:style w:type="character" w:customStyle="1" w:styleId="Heading6Char">
    <w:name w:val="Heading 6 Char"/>
    <w:basedOn w:val="DefaultParagraphFont"/>
    <w:link w:val="Heading6"/>
    <w:uiPriority w:val="9"/>
    <w:rsid w:val="00050C20"/>
    <w:rPr>
      <w:rFonts w:cs="Calibri"/>
      <w:b/>
      <w:lang w:val="en-GB"/>
    </w:rPr>
  </w:style>
  <w:style w:type="paragraph" w:styleId="TOC1">
    <w:name w:val="toc 1"/>
    <w:basedOn w:val="Normal"/>
    <w:next w:val="Normal"/>
    <w:autoRedefine/>
    <w:uiPriority w:val="39"/>
    <w:semiHidden/>
    <w:unhideWhenUsed/>
    <w:rsid w:val="00A7130D"/>
    <w:pPr>
      <w:spacing w:after="100"/>
    </w:pPr>
  </w:style>
  <w:style w:type="paragraph" w:styleId="NormalWeb">
    <w:name w:val="Normal (Web)"/>
    <w:basedOn w:val="Normal"/>
    <w:rsid w:val="00A7130D"/>
    <w:pPr>
      <w:spacing w:before="100" w:beforeAutospacing="1" w:after="100" w:afterAutospacing="1"/>
    </w:pPr>
    <w:rPr>
      <w:rFonts w:eastAsia="Calibri"/>
      <w:lang w:val="en-GB" w:eastAsia="en-GB"/>
    </w:rPr>
  </w:style>
  <w:style w:type="character" w:customStyle="1" w:styleId="Heading5Char">
    <w:name w:val="Heading 5 Char"/>
    <w:basedOn w:val="DefaultParagraphFont"/>
    <w:link w:val="Heading5"/>
    <w:uiPriority w:val="9"/>
    <w:rsid w:val="00050C20"/>
    <w:rPr>
      <w:rFonts w:cstheme="majorBidi"/>
      <w:b/>
      <w:color w:val="009337"/>
      <w:sz w:val="24"/>
      <w:lang w:val="en-GB"/>
    </w:rPr>
  </w:style>
  <w:style w:type="character" w:customStyle="1" w:styleId="Heading1Char">
    <w:name w:val="Heading 1 Char"/>
    <w:basedOn w:val="DefaultParagraphFont"/>
    <w:link w:val="Heading1"/>
    <w:uiPriority w:val="9"/>
    <w:rsid w:val="00571405"/>
    <w:rPr>
      <w:rFonts w:ascii="Arial Black" w:eastAsiaTheme="majorEastAsia" w:hAnsi="Arial Black" w:cstheme="majorBidi"/>
      <w:bCs/>
      <w:color w:val="00328C"/>
      <w:kern w:val="36"/>
      <w:sz w:val="40"/>
      <w:szCs w:val="48"/>
    </w:rPr>
  </w:style>
  <w:style w:type="character" w:customStyle="1" w:styleId="Heading8Char">
    <w:name w:val="Heading 8 Char"/>
    <w:basedOn w:val="DefaultParagraphFont"/>
    <w:link w:val="Heading8"/>
    <w:uiPriority w:val="9"/>
    <w:semiHidden/>
    <w:rsid w:val="005714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14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571405"/>
    <w:pPr>
      <w:spacing w:after="200" w:line="240" w:lineRule="auto"/>
    </w:pPr>
    <w:rPr>
      <w:b/>
      <w:bCs/>
      <w:color w:val="4F81BD" w:themeColor="accent1"/>
      <w:sz w:val="18"/>
      <w:szCs w:val="18"/>
    </w:rPr>
  </w:style>
  <w:style w:type="paragraph" w:styleId="ListBullet">
    <w:name w:val="List Bullet"/>
    <w:aliases w:val="1. List Bullet"/>
    <w:basedOn w:val="ListParagraph"/>
    <w:uiPriority w:val="99"/>
    <w:semiHidden/>
    <w:unhideWhenUsed/>
    <w:qFormat/>
    <w:rsid w:val="00571405"/>
    <w:pPr>
      <w:numPr>
        <w:numId w:val="15"/>
      </w:numPr>
      <w:spacing w:after="0"/>
    </w:pPr>
  </w:style>
  <w:style w:type="paragraph" w:styleId="ListBullet2">
    <w:name w:val="List Bullet 2"/>
    <w:aliases w:val="2. List Bullet"/>
    <w:basedOn w:val="ListBullet"/>
    <w:uiPriority w:val="99"/>
    <w:semiHidden/>
    <w:unhideWhenUsed/>
    <w:qFormat/>
    <w:rsid w:val="00571405"/>
    <w:pPr>
      <w:numPr>
        <w:ilvl w:val="1"/>
      </w:numPr>
    </w:pPr>
  </w:style>
  <w:style w:type="paragraph" w:styleId="ListBullet3">
    <w:name w:val="List Bullet 3"/>
    <w:aliases w:val="3. List Bullet"/>
    <w:basedOn w:val="ListBullet2"/>
    <w:uiPriority w:val="99"/>
    <w:semiHidden/>
    <w:unhideWhenUsed/>
    <w:qFormat/>
    <w:rsid w:val="00571405"/>
    <w:pPr>
      <w:numPr>
        <w:ilvl w:val="2"/>
      </w:numPr>
    </w:pPr>
  </w:style>
  <w:style w:type="paragraph" w:styleId="ListBullet4">
    <w:name w:val="List Bullet 4"/>
    <w:aliases w:val="4. List Bullet"/>
    <w:basedOn w:val="Normal"/>
    <w:autoRedefine/>
    <w:uiPriority w:val="99"/>
    <w:semiHidden/>
    <w:unhideWhenUsed/>
    <w:qFormat/>
    <w:rsid w:val="00571405"/>
    <w:pPr>
      <w:numPr>
        <w:numId w:val="16"/>
      </w:numPr>
      <w:spacing w:after="0"/>
      <w:contextualSpacing/>
    </w:pPr>
  </w:style>
  <w:style w:type="paragraph" w:styleId="ListBullet5">
    <w:name w:val="List Bullet 5"/>
    <w:aliases w:val="5. List Bullet"/>
    <w:basedOn w:val="Normal"/>
    <w:autoRedefine/>
    <w:uiPriority w:val="99"/>
    <w:semiHidden/>
    <w:unhideWhenUsed/>
    <w:qFormat/>
    <w:rsid w:val="00571405"/>
    <w:pPr>
      <w:numPr>
        <w:numId w:val="17"/>
      </w:numPr>
      <w:spacing w:after="0"/>
      <w:contextualSpacing/>
    </w:pPr>
  </w:style>
  <w:style w:type="character" w:styleId="Emphasis">
    <w:name w:val="Emphasis"/>
    <w:basedOn w:val="DefaultParagraphFont"/>
    <w:uiPriority w:val="20"/>
    <w:qFormat/>
    <w:rsid w:val="00571405"/>
    <w:rPr>
      <w:rFonts w:ascii="Arial" w:hAnsi="Arial"/>
      <w:b w:val="0"/>
      <w:i/>
      <w:iCs/>
      <w:sz w:val="22"/>
    </w:rPr>
  </w:style>
  <w:style w:type="paragraph" w:styleId="NoSpacing">
    <w:name w:val="No Spacing"/>
    <w:uiPriority w:val="1"/>
    <w:qFormat/>
    <w:rsid w:val="00571405"/>
    <w:pPr>
      <w:spacing w:after="0" w:line="240" w:lineRule="auto"/>
    </w:pPr>
    <w:rPr>
      <w:rFonts w:asciiTheme="minorHAnsi" w:hAnsiTheme="minorHAnsi" w:cstheme="minorBidi"/>
    </w:rPr>
  </w:style>
  <w:style w:type="character" w:customStyle="1" w:styleId="ListParagraphChar">
    <w:name w:val="List Paragraph Char"/>
    <w:basedOn w:val="DefaultParagraphFont"/>
    <w:link w:val="ListParagraph"/>
    <w:uiPriority w:val="34"/>
    <w:rsid w:val="00571405"/>
    <w:rPr>
      <w:rFonts w:cs="Arial"/>
    </w:rPr>
  </w:style>
  <w:style w:type="paragraph" w:styleId="Quote">
    <w:name w:val="Quote"/>
    <w:basedOn w:val="Normal"/>
    <w:next w:val="Normal"/>
    <w:link w:val="QuoteChar"/>
    <w:uiPriority w:val="29"/>
    <w:qFormat/>
    <w:rsid w:val="00571405"/>
    <w:pPr>
      <w:ind w:left="720"/>
    </w:pPr>
    <w:rPr>
      <w:i/>
    </w:rPr>
  </w:style>
  <w:style w:type="character" w:customStyle="1" w:styleId="QuoteChar">
    <w:name w:val="Quote Char"/>
    <w:basedOn w:val="DefaultParagraphFont"/>
    <w:link w:val="Quote"/>
    <w:uiPriority w:val="29"/>
    <w:rsid w:val="00571405"/>
    <w:rPr>
      <w:rFonts w:cs="Arial"/>
      <w:i/>
    </w:rPr>
  </w:style>
  <w:style w:type="character" w:styleId="BookTitle">
    <w:name w:val="Book Title"/>
    <w:aliases w:val="Publication Title"/>
    <w:basedOn w:val="DefaultParagraphFont"/>
    <w:uiPriority w:val="33"/>
    <w:qFormat/>
    <w:rsid w:val="00571405"/>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571405"/>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val="en-US"/>
    </w:rPr>
  </w:style>
  <w:style w:type="paragraph" w:customStyle="1" w:styleId="EPPHeader">
    <w:name w:val="EP&amp;P Header"/>
    <w:basedOn w:val="Normal"/>
    <w:rsid w:val="005B5E78"/>
    <w:pPr>
      <w:widowControl w:val="0"/>
      <w:tabs>
        <w:tab w:val="center" w:pos="5017"/>
      </w:tabs>
      <w:suppressAutoHyphens/>
      <w:spacing w:after="0" w:line="560" w:lineRule="exact"/>
      <w:jc w:val="both"/>
    </w:pPr>
    <w:rPr>
      <w:rFonts w:ascii="Haettenschweiler" w:eastAsia="Times New Roman" w:hAnsi="Haettenschweiler" w:cs="Times New Roman"/>
      <w:b/>
      <w:spacing w:val="-3"/>
      <w:sz w:val="48"/>
      <w:szCs w:val="20"/>
      <w:lang w:val="en-GB"/>
    </w:rPr>
  </w:style>
  <w:style w:type="paragraph" w:styleId="BodyTextIndent">
    <w:name w:val="Body Text Indent"/>
    <w:basedOn w:val="Normal"/>
    <w:link w:val="BodyTextIndentChar"/>
    <w:uiPriority w:val="99"/>
    <w:semiHidden/>
    <w:unhideWhenUsed/>
    <w:rsid w:val="00770B3E"/>
    <w:pPr>
      <w:spacing w:after="120"/>
      <w:ind w:left="283"/>
    </w:pPr>
  </w:style>
  <w:style w:type="character" w:customStyle="1" w:styleId="BodyTextIndentChar">
    <w:name w:val="Body Text Indent Char"/>
    <w:basedOn w:val="DefaultParagraphFont"/>
    <w:link w:val="BodyTextIndent"/>
    <w:uiPriority w:val="99"/>
    <w:semiHidden/>
    <w:rsid w:val="00770B3E"/>
    <w:rPr>
      <w:rFonts w:cs="Arial"/>
    </w:rPr>
  </w:style>
  <w:style w:type="paragraph" w:styleId="Header">
    <w:name w:val="header"/>
    <w:basedOn w:val="Normal"/>
    <w:link w:val="HeaderChar"/>
    <w:unhideWhenUsed/>
    <w:rsid w:val="00770B3E"/>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770B3E"/>
    <w:rPr>
      <w:rFonts w:ascii="Times New Roman" w:eastAsia="Times New Roman" w:hAnsi="Times New Roman"/>
      <w:sz w:val="20"/>
      <w:szCs w:val="20"/>
      <w:lang w:val="en-GB"/>
    </w:rPr>
  </w:style>
  <w:style w:type="paragraph" w:styleId="Footer">
    <w:name w:val="footer"/>
    <w:basedOn w:val="Normal"/>
    <w:link w:val="FooterChar"/>
    <w:uiPriority w:val="99"/>
    <w:unhideWhenUsed/>
    <w:rsid w:val="007F1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7E"/>
    <w:rPr>
      <w:rFonts w:cs="Arial"/>
    </w:rPr>
  </w:style>
  <w:style w:type="table" w:customStyle="1" w:styleId="TableGrid1">
    <w:name w:val="Table Grid1"/>
    <w:basedOn w:val="TableNormal"/>
    <w:next w:val="TableGrid"/>
    <w:uiPriority w:val="59"/>
    <w:rsid w:val="00762CBA"/>
    <w:pPr>
      <w:spacing w:after="0" w:line="240" w:lineRule="auto"/>
    </w:pPr>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62CBA"/>
    <w:pPr>
      <w:spacing w:after="120" w:line="480" w:lineRule="auto"/>
      <w:ind w:left="283"/>
    </w:pPr>
    <w:rPr>
      <w:lang w:val="en-GB"/>
    </w:rPr>
  </w:style>
  <w:style w:type="character" w:customStyle="1" w:styleId="BodyTextIndent2Char">
    <w:name w:val="Body Text Indent 2 Char"/>
    <w:basedOn w:val="DefaultParagraphFont"/>
    <w:link w:val="BodyTextIndent2"/>
    <w:uiPriority w:val="99"/>
    <w:semiHidden/>
    <w:rsid w:val="00762CBA"/>
    <w:rPr>
      <w:rFonts w:cs="Arial"/>
      <w:lang w:val="en-GB"/>
    </w:rPr>
  </w:style>
  <w:style w:type="paragraph" w:styleId="BodyText2">
    <w:name w:val="Body Text 2"/>
    <w:basedOn w:val="Normal"/>
    <w:link w:val="BodyText2Char"/>
    <w:uiPriority w:val="99"/>
    <w:unhideWhenUsed/>
    <w:rsid w:val="00762CBA"/>
    <w:pPr>
      <w:spacing w:after="120" w:line="480" w:lineRule="auto"/>
    </w:pPr>
    <w:rPr>
      <w:lang w:val="en-GB"/>
    </w:rPr>
  </w:style>
  <w:style w:type="character" w:customStyle="1" w:styleId="BodyText2Char">
    <w:name w:val="Body Text 2 Char"/>
    <w:basedOn w:val="DefaultParagraphFont"/>
    <w:link w:val="BodyText2"/>
    <w:uiPriority w:val="99"/>
    <w:rsid w:val="00762CBA"/>
    <w:rPr>
      <w:rFonts w:cs="Arial"/>
      <w:lang w:val="en-GB"/>
    </w:rPr>
  </w:style>
  <w:style w:type="paragraph" w:styleId="BodyText3">
    <w:name w:val="Body Text 3"/>
    <w:basedOn w:val="Normal"/>
    <w:link w:val="BodyText3Char"/>
    <w:uiPriority w:val="99"/>
    <w:unhideWhenUsed/>
    <w:rsid w:val="00762CBA"/>
    <w:pPr>
      <w:spacing w:after="120"/>
    </w:pPr>
    <w:rPr>
      <w:sz w:val="16"/>
      <w:szCs w:val="16"/>
      <w:lang w:val="en-GB"/>
    </w:rPr>
  </w:style>
  <w:style w:type="character" w:customStyle="1" w:styleId="BodyText3Char">
    <w:name w:val="Body Text 3 Char"/>
    <w:basedOn w:val="DefaultParagraphFont"/>
    <w:link w:val="BodyText3"/>
    <w:uiPriority w:val="99"/>
    <w:rsid w:val="00762CBA"/>
    <w:rPr>
      <w:rFonts w:cs="Arial"/>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040">
      <w:bodyDiv w:val="1"/>
      <w:marLeft w:val="0"/>
      <w:marRight w:val="0"/>
      <w:marTop w:val="0"/>
      <w:marBottom w:val="0"/>
      <w:divBdr>
        <w:top w:val="none" w:sz="0" w:space="0" w:color="auto"/>
        <w:left w:val="none" w:sz="0" w:space="0" w:color="auto"/>
        <w:bottom w:val="none" w:sz="0" w:space="0" w:color="auto"/>
        <w:right w:val="none" w:sz="0" w:space="0" w:color="auto"/>
      </w:divBdr>
    </w:div>
    <w:div w:id="27723580">
      <w:bodyDiv w:val="1"/>
      <w:marLeft w:val="0"/>
      <w:marRight w:val="0"/>
      <w:marTop w:val="0"/>
      <w:marBottom w:val="0"/>
      <w:divBdr>
        <w:top w:val="none" w:sz="0" w:space="0" w:color="auto"/>
        <w:left w:val="none" w:sz="0" w:space="0" w:color="auto"/>
        <w:bottom w:val="none" w:sz="0" w:space="0" w:color="auto"/>
        <w:right w:val="none" w:sz="0" w:space="0" w:color="auto"/>
      </w:divBdr>
    </w:div>
    <w:div w:id="1644895066">
      <w:bodyDiv w:val="1"/>
      <w:marLeft w:val="0"/>
      <w:marRight w:val="0"/>
      <w:marTop w:val="0"/>
      <w:marBottom w:val="0"/>
      <w:divBdr>
        <w:top w:val="none" w:sz="0" w:space="0" w:color="auto"/>
        <w:left w:val="none" w:sz="0" w:space="0" w:color="auto"/>
        <w:bottom w:val="none" w:sz="0" w:space="0" w:color="auto"/>
        <w:right w:val="none" w:sz="0" w:space="0" w:color="auto"/>
      </w:divBdr>
    </w:div>
    <w:div w:id="1876114804">
      <w:bodyDiv w:val="1"/>
      <w:marLeft w:val="0"/>
      <w:marRight w:val="0"/>
      <w:marTop w:val="0"/>
      <w:marBottom w:val="0"/>
      <w:divBdr>
        <w:top w:val="none" w:sz="0" w:space="0" w:color="auto"/>
        <w:left w:val="none" w:sz="0" w:space="0" w:color="auto"/>
        <w:bottom w:val="none" w:sz="0" w:space="0" w:color="auto"/>
        <w:right w:val="none" w:sz="0" w:space="0" w:color="auto"/>
      </w:divBdr>
    </w:div>
    <w:div w:id="2079940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CSC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4C5F-5F28-4D99-9F17-A30BA3BA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5279</Words>
  <Characters>30095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de</dc:creator>
  <cp:keywords/>
  <dc:description/>
  <cp:lastModifiedBy>Sylvia Nissim</cp:lastModifiedBy>
  <cp:revision>4</cp:revision>
  <cp:lastPrinted>2016-03-07T12:32:00Z</cp:lastPrinted>
  <dcterms:created xsi:type="dcterms:W3CDTF">2018-07-06T14:38:00Z</dcterms:created>
  <dcterms:modified xsi:type="dcterms:W3CDTF">2018-07-06T14:43:00Z</dcterms:modified>
</cp:coreProperties>
</file>