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63" w:rsidRPr="00D556DB" w:rsidRDefault="00092063" w:rsidP="00092063">
      <w:pPr>
        <w:spacing w:before="100" w:beforeAutospacing="1" w:after="120" w:line="264" w:lineRule="auto"/>
        <w:jc w:val="right"/>
        <w:outlineLvl w:val="1"/>
        <w:rPr>
          <w:rFonts w:ascii="Arial" w:hAnsi="Arial" w:cs="Arial"/>
          <w:kern w:val="36"/>
          <w:sz w:val="32"/>
          <w:szCs w:val="48"/>
        </w:rPr>
      </w:pPr>
      <w:bookmarkStart w:id="0" w:name="_GoBack"/>
      <w:bookmarkEnd w:id="0"/>
    </w:p>
    <w:p w:rsidR="00092063" w:rsidRPr="00D556DB" w:rsidRDefault="00092063" w:rsidP="00092063">
      <w:pPr>
        <w:spacing w:before="100" w:beforeAutospacing="1" w:after="120" w:line="264" w:lineRule="auto"/>
        <w:jc w:val="right"/>
        <w:outlineLvl w:val="1"/>
        <w:rPr>
          <w:rFonts w:ascii="Arial" w:hAnsi="Arial" w:cs="Arial"/>
          <w:kern w:val="36"/>
          <w:sz w:val="32"/>
          <w:szCs w:val="48"/>
        </w:rPr>
      </w:pPr>
      <w:r w:rsidRPr="00D556DB">
        <w:rPr>
          <w:rFonts w:ascii="Arial" w:hAnsi="Arial" w:cs="Arial"/>
          <w:bCs/>
          <w:noProof/>
          <w:kern w:val="36"/>
          <w:sz w:val="32"/>
          <w:szCs w:val="48"/>
          <w:lang w:eastAsia="en-GB"/>
        </w:rPr>
        <mc:AlternateContent>
          <mc:Choice Requires="wps">
            <w:drawing>
              <wp:anchor distT="0" distB="0" distL="114300" distR="114300" simplePos="0" relativeHeight="251659264" behindDoc="0" locked="0" layoutInCell="1" allowOverlap="1" wp14:anchorId="195C03FC" wp14:editId="7A118ADF">
                <wp:simplePos x="0" y="0"/>
                <wp:positionH relativeFrom="column">
                  <wp:posOffset>30480</wp:posOffset>
                </wp:positionH>
                <wp:positionV relativeFrom="paragraph">
                  <wp:posOffset>26670</wp:posOffset>
                </wp:positionV>
                <wp:extent cx="1316990" cy="14528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452880"/>
                        </a:xfrm>
                        <a:prstGeom prst="rect">
                          <a:avLst/>
                        </a:prstGeom>
                        <a:solidFill>
                          <a:srgbClr val="FFFFFF"/>
                        </a:solidFill>
                        <a:ln w="9525">
                          <a:noFill/>
                          <a:miter lim="800000"/>
                          <a:headEnd/>
                          <a:tailEnd/>
                        </a:ln>
                      </wps:spPr>
                      <wps:txbx>
                        <w:txbxContent>
                          <w:p w:rsidR="00092063" w:rsidRDefault="00092063" w:rsidP="00092063">
                            <w:r>
                              <w:rPr>
                                <w:noProof/>
                                <w:lang w:eastAsia="en-GB"/>
                              </w:rPr>
                              <w:drawing>
                                <wp:inline distT="0" distB="0" distL="0" distR="0" wp14:anchorId="2C26C68E" wp14:editId="669BF439">
                                  <wp:extent cx="1162087" cy="13306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5C03FC" id="_x0000_t202" coordsize="21600,21600" o:spt="202" path="m,l,21600r21600,l21600,xe">
                <v:stroke joinstyle="miter"/>
                <v:path gradientshapeok="t" o:connecttype="rect"/>
              </v:shapetype>
              <v:shape id="Text Box 2" o:spid="_x0000_s1026" type="#_x0000_t202" style="position:absolute;left:0;text-align:left;margin-left:2.4pt;margin-top:2.1pt;width:103.7pt;height:1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" stroked="f">
                <v:textbox>
                  <w:txbxContent>
                    <w:p w:rsidR="00092063" w:rsidRDefault="00092063" w:rsidP="00092063">
                      <w:r>
                        <w:rPr>
                          <w:noProof/>
                          <w:lang w:eastAsia="en-GB"/>
                        </w:rPr>
                        <w:drawing>
                          <wp:inline distT="0" distB="0" distL="0" distR="0" wp14:anchorId="2C26C68E" wp14:editId="669BF439">
                            <wp:extent cx="1162087" cy="133065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165" cy="1330745"/>
                                    </a:xfrm>
                                    <a:prstGeom prst="rect">
                                      <a:avLst/>
                                    </a:prstGeom>
                                    <a:noFill/>
                                    <a:ln>
                                      <a:noFill/>
                                    </a:ln>
                                  </pic:spPr>
                                </pic:pic>
                              </a:graphicData>
                            </a:graphic>
                          </wp:inline>
                        </w:drawing>
                      </w:r>
                    </w:p>
                  </w:txbxContent>
                </v:textbox>
                <w10:wrap type="square"/>
              </v:shape>
            </w:pict>
          </mc:Fallback>
        </mc:AlternateContent>
      </w:r>
      <w:r w:rsidRPr="00D556DB">
        <w:rPr>
          <w:rFonts w:ascii="Arial" w:hAnsi="Arial" w:cs="Arial"/>
          <w:kern w:val="36"/>
          <w:sz w:val="32"/>
          <w:szCs w:val="48"/>
        </w:rPr>
        <w:t xml:space="preserve">Report from CEO of KCSC for BVOAG </w:t>
      </w:r>
    </w:p>
    <w:p w:rsidR="00092063" w:rsidRPr="00D556DB" w:rsidRDefault="00092063" w:rsidP="00092063">
      <w:pPr>
        <w:spacing w:before="100" w:beforeAutospacing="1" w:after="120" w:line="264" w:lineRule="auto"/>
        <w:jc w:val="right"/>
        <w:outlineLvl w:val="1"/>
        <w:rPr>
          <w:rFonts w:ascii="Arial" w:hAnsi="Arial" w:cs="Arial"/>
          <w:kern w:val="36"/>
          <w:sz w:val="32"/>
          <w:szCs w:val="48"/>
        </w:rPr>
      </w:pPr>
      <w:r>
        <w:rPr>
          <w:rFonts w:ascii="Arial" w:hAnsi="Arial" w:cs="Arial"/>
          <w:kern w:val="36"/>
          <w:sz w:val="32"/>
          <w:szCs w:val="48"/>
        </w:rPr>
        <w:t xml:space="preserve">15 December </w:t>
      </w:r>
      <w:r w:rsidRPr="00D556DB">
        <w:rPr>
          <w:rFonts w:ascii="Arial" w:hAnsi="Arial" w:cs="Arial"/>
          <w:kern w:val="36"/>
          <w:sz w:val="32"/>
          <w:szCs w:val="48"/>
        </w:rPr>
        <w:t xml:space="preserve">2016 </w:t>
      </w:r>
    </w:p>
    <w:p w:rsidR="00092063" w:rsidRPr="00D556DB" w:rsidRDefault="00092063" w:rsidP="00092063">
      <w:pPr>
        <w:spacing w:before="100" w:beforeAutospacing="1" w:after="120" w:line="264" w:lineRule="auto"/>
        <w:jc w:val="right"/>
        <w:outlineLvl w:val="1"/>
        <w:rPr>
          <w:rFonts w:ascii="Arial" w:hAnsi="Arial" w:cs="Arial"/>
          <w:kern w:val="36"/>
          <w:sz w:val="16"/>
          <w:szCs w:val="16"/>
        </w:rPr>
      </w:pPr>
    </w:p>
    <w:p w:rsidR="00092063" w:rsidRPr="00D556DB" w:rsidRDefault="00092063" w:rsidP="00092063">
      <w:pPr>
        <w:spacing w:after="220" w:line="264" w:lineRule="auto"/>
        <w:rPr>
          <w:rFonts w:ascii="Arial" w:hAnsi="Arial" w:cs="Arial"/>
          <w:lang w:val="en-US"/>
        </w:rPr>
      </w:pPr>
    </w:p>
    <w:p w:rsidR="00092063" w:rsidRPr="00D556DB" w:rsidRDefault="00995881" w:rsidP="00092063">
      <w:pPr>
        <w:spacing w:after="220" w:line="264" w:lineRule="auto"/>
        <w:rPr>
          <w:rFonts w:ascii="Arial" w:hAnsi="Arial" w:cs="Arial"/>
          <w:lang w:val="en-US"/>
        </w:rPr>
      </w:pPr>
      <w:r>
        <w:rPr>
          <w:rFonts w:ascii="Arial" w:hAnsi="Arial" w:cs="Arial"/>
          <w:lang w:val="en-US"/>
        </w:rPr>
        <w:pict>
          <v:rect id="_x0000_i1025" style="width:487.3pt;height:1.5pt" o:hralign="center" o:hrstd="t" o:hrnoshade="t" o:hr="t" fillcolor="#009337" stroked="f"/>
        </w:pict>
      </w:r>
    </w:p>
    <w:p w:rsidR="00092063" w:rsidRPr="00D556DB" w:rsidRDefault="00092063" w:rsidP="00092063">
      <w:pPr>
        <w:rPr>
          <w:rFonts w:ascii="Arial" w:hAnsi="Arial" w:cs="Arial"/>
        </w:rPr>
      </w:pPr>
      <w:r w:rsidRPr="00D556DB">
        <w:rPr>
          <w:rFonts w:ascii="Arial" w:hAnsi="Arial" w:cs="Arial"/>
        </w:rPr>
        <w:t>This report is written with the support of BVOAG representatives on behalf of the local voluntary and community sector which covers matters since the last BVOAG meeting.</w:t>
      </w:r>
    </w:p>
    <w:p w:rsidR="00092063" w:rsidRPr="00D556DB" w:rsidRDefault="00092063" w:rsidP="00092063">
      <w:pPr>
        <w:rPr>
          <w:rFonts w:ascii="Arial" w:hAnsi="Arial" w:cs="Arial"/>
          <w:b/>
        </w:rPr>
      </w:pPr>
      <w:r>
        <w:rPr>
          <w:rFonts w:ascii="Arial" w:hAnsi="Arial" w:cs="Arial"/>
          <w:b/>
        </w:rPr>
        <w:t xml:space="preserve">Grant and contract decisions  </w:t>
      </w:r>
      <w:r w:rsidRPr="00D556DB">
        <w:rPr>
          <w:rFonts w:ascii="Arial" w:hAnsi="Arial" w:cs="Arial"/>
          <w:b/>
        </w:rPr>
        <w:t xml:space="preserve"> </w:t>
      </w:r>
    </w:p>
    <w:p w:rsidR="00092063" w:rsidRDefault="00092063" w:rsidP="00092063">
      <w:pPr>
        <w:rPr>
          <w:rFonts w:ascii="Arial" w:hAnsi="Arial" w:cs="Arial"/>
        </w:rPr>
      </w:pPr>
      <w:r>
        <w:rPr>
          <w:rFonts w:ascii="Arial" w:hAnsi="Arial" w:cs="Arial"/>
        </w:rPr>
        <w:t>First of all the representatives would like to say thank you to the council for the recent news of continued 2 year funding for those organisations in receipt of adult social care and children and families grants.  This in addition to the Corporate grants 2 year funding is welcome news and allows the much needed services to continue.</w:t>
      </w:r>
    </w:p>
    <w:p w:rsidR="00092063" w:rsidRDefault="00092063" w:rsidP="00092063">
      <w:pPr>
        <w:rPr>
          <w:rFonts w:ascii="Arial" w:hAnsi="Arial" w:cs="Arial"/>
        </w:rPr>
      </w:pPr>
      <w:r>
        <w:rPr>
          <w:rFonts w:ascii="Arial" w:hAnsi="Arial" w:cs="Arial"/>
        </w:rPr>
        <w:t xml:space="preserve">Having raised the issue of </w:t>
      </w:r>
      <w:proofErr w:type="spellStart"/>
      <w:r>
        <w:rPr>
          <w:rFonts w:ascii="Arial" w:hAnsi="Arial" w:cs="Arial"/>
        </w:rPr>
        <w:t>gtrants</w:t>
      </w:r>
      <w:proofErr w:type="spellEnd"/>
      <w:r>
        <w:rPr>
          <w:rFonts w:ascii="Arial" w:hAnsi="Arial" w:cs="Arial"/>
        </w:rPr>
        <w:t xml:space="preserve"> and contracts over the past few months and the timing in which these decisions are announced.  </w:t>
      </w:r>
    </w:p>
    <w:p w:rsidR="00092063" w:rsidRDefault="00092063" w:rsidP="00092063">
      <w:pPr>
        <w:rPr>
          <w:rFonts w:ascii="Arial" w:hAnsi="Arial" w:cs="Arial"/>
        </w:rPr>
      </w:pPr>
    </w:p>
    <w:p w:rsidR="00092063" w:rsidRPr="00CB7A28" w:rsidRDefault="00092063" w:rsidP="00092063">
      <w:pPr>
        <w:rPr>
          <w:rFonts w:ascii="Arial" w:hAnsi="Arial" w:cs="Arial"/>
          <w:b/>
        </w:rPr>
      </w:pPr>
      <w:r w:rsidRPr="00CB7A28">
        <w:rPr>
          <w:rFonts w:ascii="Arial" w:hAnsi="Arial" w:cs="Arial"/>
          <w:b/>
        </w:rPr>
        <w:t xml:space="preserve">Representatives would like to hear the council’s thoughts on what they hope will be achieved through this renewed commitment.  </w:t>
      </w:r>
    </w:p>
    <w:p w:rsidR="00092063" w:rsidRDefault="00092063" w:rsidP="00092063">
      <w:pPr>
        <w:rPr>
          <w:rFonts w:ascii="Arial" w:hAnsi="Arial" w:cs="Arial"/>
          <w:b/>
        </w:rPr>
      </w:pPr>
      <w:r>
        <w:rPr>
          <w:rFonts w:ascii="Arial" w:hAnsi="Arial" w:cs="Arial"/>
          <w:b/>
        </w:rPr>
        <w:t xml:space="preserve">New CEOs </w:t>
      </w:r>
    </w:p>
    <w:p w:rsidR="00092063" w:rsidRDefault="00092063" w:rsidP="00092063">
      <w:pPr>
        <w:rPr>
          <w:rFonts w:ascii="Arial" w:hAnsi="Arial" w:cs="Arial"/>
          <w:b/>
        </w:rPr>
      </w:pPr>
      <w:proofErr w:type="spellStart"/>
      <w:r>
        <w:rPr>
          <w:rFonts w:ascii="Arial" w:hAnsi="Arial" w:cs="Arial"/>
          <w:b/>
        </w:rPr>
        <w:t>Healthwatch</w:t>
      </w:r>
      <w:proofErr w:type="spellEnd"/>
    </w:p>
    <w:p w:rsidR="00092063" w:rsidRDefault="00092063" w:rsidP="00092063">
      <w:pPr>
        <w:rPr>
          <w:rFonts w:ascii="Arial" w:hAnsi="Arial" w:cs="Arial"/>
          <w:b/>
        </w:rPr>
      </w:pPr>
      <w:r>
        <w:rPr>
          <w:rFonts w:ascii="Arial" w:hAnsi="Arial" w:cs="Arial"/>
          <w:b/>
        </w:rPr>
        <w:t>Transformation agenda</w:t>
      </w:r>
    </w:p>
    <w:p w:rsidR="00092063" w:rsidRDefault="00092063" w:rsidP="00092063">
      <w:pPr>
        <w:rPr>
          <w:rFonts w:ascii="Arial" w:hAnsi="Arial" w:cs="Arial"/>
          <w:b/>
        </w:rPr>
      </w:pPr>
      <w:r>
        <w:rPr>
          <w:rFonts w:ascii="Arial" w:hAnsi="Arial" w:cs="Arial"/>
          <w:b/>
        </w:rPr>
        <w:t>Universal credit</w:t>
      </w:r>
    </w:p>
    <w:p w:rsidR="00092063" w:rsidRDefault="00092063" w:rsidP="00092063">
      <w:pPr>
        <w:rPr>
          <w:rFonts w:ascii="Arial" w:hAnsi="Arial" w:cs="Arial"/>
          <w:b/>
        </w:rPr>
      </w:pPr>
      <w:proofErr w:type="spellStart"/>
      <w:r>
        <w:rPr>
          <w:rFonts w:ascii="Arial" w:hAnsi="Arial" w:cs="Arial"/>
          <w:b/>
        </w:rPr>
        <w:t>Propeprty</w:t>
      </w:r>
      <w:proofErr w:type="spellEnd"/>
      <w:r>
        <w:rPr>
          <w:rFonts w:ascii="Arial" w:hAnsi="Arial" w:cs="Arial"/>
          <w:b/>
        </w:rPr>
        <w:t xml:space="preserve"> hub - </w:t>
      </w:r>
    </w:p>
    <w:p w:rsidR="00092063" w:rsidRDefault="00092063" w:rsidP="00092063">
      <w:pPr>
        <w:rPr>
          <w:rFonts w:ascii="Arial" w:hAnsi="Arial" w:cs="Arial"/>
        </w:rPr>
      </w:pPr>
      <w:r w:rsidRPr="005D3242">
        <w:rPr>
          <w:rFonts w:ascii="Arial" w:hAnsi="Arial" w:cs="Arial"/>
        </w:rPr>
        <w:t xml:space="preserve">Having discussed the future of the BVOAG </w:t>
      </w:r>
      <w:r>
        <w:rPr>
          <w:rFonts w:ascii="Arial" w:hAnsi="Arial" w:cs="Arial"/>
        </w:rPr>
        <w:t xml:space="preserve">at our representative meeting, </w:t>
      </w:r>
      <w:r w:rsidRPr="005D3242">
        <w:rPr>
          <w:rFonts w:ascii="Arial" w:hAnsi="Arial" w:cs="Arial"/>
        </w:rPr>
        <w:t xml:space="preserve">all reps </w:t>
      </w:r>
      <w:r>
        <w:rPr>
          <w:rFonts w:ascii="Arial" w:hAnsi="Arial" w:cs="Arial"/>
        </w:rPr>
        <w:t xml:space="preserve">want to express how much they value BVOAG </w:t>
      </w:r>
      <w:r w:rsidRPr="005D3242">
        <w:rPr>
          <w:rFonts w:ascii="Arial" w:hAnsi="Arial" w:cs="Arial"/>
        </w:rPr>
        <w:t xml:space="preserve">as an essential mechanism for </w:t>
      </w:r>
      <w:r>
        <w:rPr>
          <w:rFonts w:ascii="Arial" w:hAnsi="Arial" w:cs="Arial"/>
        </w:rPr>
        <w:t xml:space="preserve">maintaining good communications and </w:t>
      </w:r>
      <w:r w:rsidRPr="005D3242">
        <w:rPr>
          <w:rFonts w:ascii="Arial" w:hAnsi="Arial" w:cs="Arial"/>
        </w:rPr>
        <w:t>relationship</w:t>
      </w:r>
      <w:r>
        <w:rPr>
          <w:rFonts w:ascii="Arial" w:hAnsi="Arial" w:cs="Arial"/>
        </w:rPr>
        <w:t xml:space="preserve"> development wi</w:t>
      </w:r>
      <w:r w:rsidRPr="005D3242">
        <w:rPr>
          <w:rFonts w:ascii="Arial" w:hAnsi="Arial" w:cs="Arial"/>
        </w:rPr>
        <w:t xml:space="preserve">th the council.  It is recognised that at time when there are less resources around </w:t>
      </w:r>
      <w:r>
        <w:rPr>
          <w:rFonts w:ascii="Arial" w:hAnsi="Arial" w:cs="Arial"/>
        </w:rPr>
        <w:t xml:space="preserve">thus greater pressure on time it is acceptable </w:t>
      </w:r>
      <w:r w:rsidRPr="005D3242">
        <w:rPr>
          <w:rFonts w:ascii="Arial" w:hAnsi="Arial" w:cs="Arial"/>
        </w:rPr>
        <w:t xml:space="preserve">to reduce the meetings to </w:t>
      </w:r>
      <w:r>
        <w:rPr>
          <w:rFonts w:ascii="Arial" w:hAnsi="Arial" w:cs="Arial"/>
        </w:rPr>
        <w:t>4</w:t>
      </w:r>
      <w:r w:rsidRPr="005D3242">
        <w:rPr>
          <w:rFonts w:ascii="Arial" w:hAnsi="Arial" w:cs="Arial"/>
        </w:rPr>
        <w:t xml:space="preserve"> a year including the AGM i</w:t>
      </w:r>
      <w:r>
        <w:rPr>
          <w:rFonts w:ascii="Arial" w:hAnsi="Arial" w:cs="Arial"/>
        </w:rPr>
        <w:t xml:space="preserve">nstead of 5.  The representatives want </w:t>
      </w:r>
      <w:r w:rsidRPr="005D3242">
        <w:rPr>
          <w:rFonts w:ascii="Arial" w:hAnsi="Arial" w:cs="Arial"/>
        </w:rPr>
        <w:t>to make it known that whenever they are in other parts of London</w:t>
      </w:r>
      <w:r>
        <w:rPr>
          <w:rFonts w:ascii="Arial" w:hAnsi="Arial" w:cs="Arial"/>
        </w:rPr>
        <w:t xml:space="preserve"> with other voluntary sector colleagues</w:t>
      </w:r>
      <w:r w:rsidRPr="005D3242">
        <w:rPr>
          <w:rFonts w:ascii="Arial" w:hAnsi="Arial" w:cs="Arial"/>
        </w:rPr>
        <w:t xml:space="preserve">, the BVOAG is </w:t>
      </w:r>
      <w:r>
        <w:rPr>
          <w:rFonts w:ascii="Arial" w:hAnsi="Arial" w:cs="Arial"/>
        </w:rPr>
        <w:t>envied and so in not taking it for granted we are all keen to make it work for everyone.</w:t>
      </w:r>
    </w:p>
    <w:p w:rsidR="00092063" w:rsidRPr="00CB7A28" w:rsidRDefault="00092063" w:rsidP="00092063">
      <w:pPr>
        <w:rPr>
          <w:rFonts w:ascii="Arial" w:hAnsi="Arial" w:cs="Arial"/>
          <w:b/>
        </w:rPr>
      </w:pPr>
      <w:r w:rsidRPr="00CB7A28">
        <w:rPr>
          <w:rFonts w:ascii="Arial" w:hAnsi="Arial" w:cs="Arial"/>
          <w:b/>
        </w:rPr>
        <w:t>Representatives would like to hear the council’s response to this statement.</w:t>
      </w:r>
    </w:p>
    <w:p w:rsidR="00092063" w:rsidRPr="00A30355" w:rsidRDefault="00092063" w:rsidP="00092063">
      <w:pPr>
        <w:rPr>
          <w:rFonts w:ascii="Arial" w:hAnsi="Arial" w:cs="Arial"/>
          <w:b/>
        </w:rPr>
      </w:pPr>
      <w:r w:rsidRPr="00A30355">
        <w:rPr>
          <w:rFonts w:ascii="Arial" w:hAnsi="Arial" w:cs="Arial"/>
          <w:b/>
        </w:rPr>
        <w:t>Post Brexit</w:t>
      </w:r>
    </w:p>
    <w:p w:rsidR="00092063" w:rsidRDefault="00092063" w:rsidP="00092063">
      <w:pPr>
        <w:rPr>
          <w:rFonts w:ascii="Arial" w:hAnsi="Arial" w:cs="Arial"/>
          <w:color w:val="FF0000"/>
        </w:rPr>
      </w:pPr>
      <w:r w:rsidRPr="00A30355">
        <w:rPr>
          <w:rFonts w:ascii="Arial" w:hAnsi="Arial" w:cs="Arial"/>
        </w:rPr>
        <w:t>Fo</w:t>
      </w:r>
      <w:r>
        <w:rPr>
          <w:rFonts w:ascii="Arial" w:hAnsi="Arial" w:cs="Arial"/>
        </w:rPr>
        <w:t xml:space="preserve">llowing the referendum results as representatives we do have concerns on what the implications could be at a local level.  There has been a rise in hate crime and concerns Brexit would increase those levels means looking at how we work together to combat bigotry and hate.  </w:t>
      </w:r>
      <w:r w:rsidRPr="00A30355">
        <w:rPr>
          <w:rFonts w:ascii="Arial" w:hAnsi="Arial" w:cs="Arial"/>
        </w:rPr>
        <w:t xml:space="preserve">Advice agencies have also </w:t>
      </w:r>
      <w:r>
        <w:rPr>
          <w:rFonts w:ascii="Arial" w:hAnsi="Arial" w:cs="Arial"/>
        </w:rPr>
        <w:t xml:space="preserve">noticed </w:t>
      </w:r>
      <w:r w:rsidRPr="00A30355">
        <w:rPr>
          <w:rFonts w:ascii="Arial" w:hAnsi="Arial" w:cs="Arial"/>
        </w:rPr>
        <w:t>a demand in requests for support to gain resident permits</w:t>
      </w:r>
      <w:r w:rsidRPr="00CB7A28">
        <w:rPr>
          <w:rFonts w:ascii="Arial" w:hAnsi="Arial" w:cs="Arial"/>
          <w:color w:val="FF0000"/>
        </w:rPr>
        <w:t xml:space="preserve">.  </w:t>
      </w:r>
      <w:r>
        <w:rPr>
          <w:rFonts w:ascii="Arial" w:hAnsi="Arial" w:cs="Arial"/>
          <w:color w:val="FF0000"/>
        </w:rPr>
        <w:t xml:space="preserve">This relates </w:t>
      </w:r>
      <w:proofErr w:type="gramStart"/>
      <w:r>
        <w:rPr>
          <w:rFonts w:ascii="Arial" w:hAnsi="Arial" w:cs="Arial"/>
          <w:color w:val="FF0000"/>
        </w:rPr>
        <w:t>to  EEA</w:t>
      </w:r>
      <w:proofErr w:type="gramEnd"/>
      <w:r>
        <w:rPr>
          <w:rFonts w:ascii="Arial" w:hAnsi="Arial" w:cs="Arial"/>
          <w:color w:val="FF0000"/>
        </w:rPr>
        <w:t xml:space="preserve"> nationals who initially were making phone/drop in enquiries about what this would mean for them. Now they are enquiring about the process of applying for permanent residency. This currently has an application form about 85 pages long (although this may not all be applicable depending on activities) and requires proof of exercising treaty rights for the last 5 years. </w:t>
      </w:r>
    </w:p>
    <w:p w:rsidR="00092063" w:rsidRPr="00CB7A28" w:rsidRDefault="00092063" w:rsidP="00092063">
      <w:pPr>
        <w:rPr>
          <w:rFonts w:ascii="Arial" w:hAnsi="Arial" w:cs="Arial"/>
        </w:rPr>
      </w:pPr>
      <w:r w:rsidRPr="00CB7A28">
        <w:rPr>
          <w:rFonts w:ascii="Arial" w:hAnsi="Arial" w:cs="Arial"/>
        </w:rPr>
        <w:t>Shared Services</w:t>
      </w:r>
    </w:p>
    <w:p w:rsidR="00092063" w:rsidRDefault="00092063" w:rsidP="00092063">
      <w:pPr>
        <w:rPr>
          <w:rFonts w:ascii="Arial" w:hAnsi="Arial" w:cs="Arial"/>
        </w:rPr>
      </w:pPr>
      <w:r w:rsidRPr="00CB7A28">
        <w:rPr>
          <w:rFonts w:ascii="Arial" w:hAnsi="Arial" w:cs="Arial"/>
        </w:rPr>
        <w:lastRenderedPageBreak/>
        <w:t xml:space="preserve">Unofficially reps have heard that the London Borough of Hammersmith &amp; Fulham although will not undo shared services with Westminster and RBKC will no longer be seeking to develop any future shared services/opportunities.  </w:t>
      </w:r>
    </w:p>
    <w:p w:rsidR="00092063" w:rsidRDefault="00092063" w:rsidP="00092063">
      <w:pPr>
        <w:rPr>
          <w:rFonts w:ascii="Arial" w:hAnsi="Arial" w:cs="Arial"/>
          <w:b/>
        </w:rPr>
      </w:pPr>
      <w:r w:rsidRPr="00CB7A28">
        <w:rPr>
          <w:rFonts w:ascii="Arial" w:hAnsi="Arial" w:cs="Arial"/>
          <w:b/>
        </w:rPr>
        <w:t>Does the council have any comments on this and what reassurance can be given about the future relationship with H&amp;F and its im</w:t>
      </w:r>
      <w:r>
        <w:rPr>
          <w:rFonts w:ascii="Arial" w:hAnsi="Arial" w:cs="Arial"/>
          <w:b/>
        </w:rPr>
        <w:t>pact on current shared services?</w:t>
      </w:r>
    </w:p>
    <w:p w:rsidR="00092063" w:rsidRPr="00CB7A28" w:rsidRDefault="00092063" w:rsidP="00092063">
      <w:pPr>
        <w:rPr>
          <w:rFonts w:ascii="Arial" w:hAnsi="Arial" w:cs="Arial"/>
          <w:color w:val="FF0000"/>
        </w:rPr>
      </w:pPr>
      <w:r w:rsidRPr="00CB7A28">
        <w:rPr>
          <w:rFonts w:ascii="Arial" w:hAnsi="Arial" w:cs="Arial"/>
          <w:color w:val="FF0000"/>
        </w:rPr>
        <w:t xml:space="preserve">Having spoken to Melanie from the </w:t>
      </w:r>
      <w:proofErr w:type="spellStart"/>
      <w:r w:rsidRPr="00CB7A28">
        <w:rPr>
          <w:rFonts w:ascii="Arial" w:hAnsi="Arial" w:cs="Arial"/>
          <w:color w:val="FF0000"/>
        </w:rPr>
        <w:t>Comm</w:t>
      </w:r>
      <w:proofErr w:type="spellEnd"/>
      <w:r w:rsidRPr="00CB7A28">
        <w:rPr>
          <w:rFonts w:ascii="Arial" w:hAnsi="Arial" w:cs="Arial"/>
          <w:color w:val="FF0000"/>
        </w:rPr>
        <w:t xml:space="preserve"> </w:t>
      </w:r>
      <w:proofErr w:type="spellStart"/>
      <w:r w:rsidRPr="00CB7A28">
        <w:rPr>
          <w:rFonts w:ascii="Arial" w:hAnsi="Arial" w:cs="Arial"/>
          <w:color w:val="FF0000"/>
        </w:rPr>
        <w:t>Eng</w:t>
      </w:r>
      <w:proofErr w:type="spellEnd"/>
      <w:r w:rsidRPr="00CB7A28">
        <w:rPr>
          <w:rFonts w:ascii="Arial" w:hAnsi="Arial" w:cs="Arial"/>
          <w:color w:val="FF0000"/>
        </w:rPr>
        <w:t xml:space="preserve"> Team, I know that this information has not formally gone out to the public yet so had a discussion whether to include this and if the council would answer the questions posed.  We will pick this up again early September before the report is submitted.</w:t>
      </w:r>
    </w:p>
    <w:p w:rsidR="00092063" w:rsidRDefault="00092063" w:rsidP="00092063">
      <w:pPr>
        <w:rPr>
          <w:rFonts w:ascii="Arial" w:hAnsi="Arial" w:cs="Arial"/>
          <w:color w:val="FF0000"/>
        </w:rPr>
      </w:pPr>
    </w:p>
    <w:p w:rsidR="00092063" w:rsidRDefault="00092063" w:rsidP="00092063">
      <w:pPr>
        <w:rPr>
          <w:rFonts w:ascii="Arial" w:hAnsi="Arial" w:cs="Arial"/>
          <w:b/>
        </w:rPr>
      </w:pPr>
      <w:r w:rsidRPr="008C063F">
        <w:rPr>
          <w:rFonts w:ascii="Arial" w:hAnsi="Arial" w:cs="Arial"/>
          <w:b/>
        </w:rPr>
        <w:t>VCS Space</w:t>
      </w:r>
    </w:p>
    <w:p w:rsidR="00092063" w:rsidRPr="00412939" w:rsidRDefault="00092063" w:rsidP="00092063">
      <w:pPr>
        <w:rPr>
          <w:rFonts w:ascii="Arial" w:hAnsi="Arial" w:cs="Arial"/>
        </w:rPr>
      </w:pPr>
      <w:r w:rsidRPr="00412939">
        <w:rPr>
          <w:rFonts w:ascii="Arial" w:hAnsi="Arial" w:cs="Arial"/>
        </w:rPr>
        <w:t xml:space="preserve">KCSC has met recently </w:t>
      </w:r>
      <w:r>
        <w:rPr>
          <w:rFonts w:ascii="Arial" w:hAnsi="Arial" w:cs="Arial"/>
        </w:rPr>
        <w:t xml:space="preserve">with property and Corporate Services </w:t>
      </w:r>
      <w:r w:rsidRPr="00412939">
        <w:rPr>
          <w:rFonts w:ascii="Arial" w:hAnsi="Arial" w:cs="Arial"/>
        </w:rPr>
        <w:t xml:space="preserve">to discuss a possible </w:t>
      </w:r>
      <w:r>
        <w:rPr>
          <w:rFonts w:ascii="Arial" w:hAnsi="Arial" w:cs="Arial"/>
        </w:rPr>
        <w:t xml:space="preserve">workshop with the local </w:t>
      </w:r>
      <w:r w:rsidRPr="00412939">
        <w:rPr>
          <w:rFonts w:ascii="Arial" w:hAnsi="Arial" w:cs="Arial"/>
        </w:rPr>
        <w:t xml:space="preserve">voluntary and community </w:t>
      </w:r>
      <w:r>
        <w:rPr>
          <w:rFonts w:ascii="Arial" w:hAnsi="Arial" w:cs="Arial"/>
        </w:rPr>
        <w:t xml:space="preserve">sector to explore a physical hub </w:t>
      </w:r>
      <w:r w:rsidRPr="00412939">
        <w:rPr>
          <w:rFonts w:ascii="Arial" w:hAnsi="Arial" w:cs="Arial"/>
        </w:rPr>
        <w:t xml:space="preserve">for sharing back office functions and creating flexible working space.  We hope </w:t>
      </w:r>
      <w:r>
        <w:rPr>
          <w:rFonts w:ascii="Arial" w:hAnsi="Arial" w:cs="Arial"/>
        </w:rPr>
        <w:t>that this event will be in the autumn and will lead to some tangible outcomes that will address some of the challenges of longer term affordable community space in the borough.</w:t>
      </w:r>
    </w:p>
    <w:p w:rsidR="00092063" w:rsidRDefault="00092063" w:rsidP="00092063">
      <w:pPr>
        <w:rPr>
          <w:rFonts w:ascii="Arial" w:hAnsi="Arial" w:cs="Arial"/>
          <w:color w:val="FF0000"/>
        </w:rPr>
      </w:pPr>
    </w:p>
    <w:p w:rsidR="00092063" w:rsidRPr="00CB7A28" w:rsidRDefault="00092063" w:rsidP="00092063">
      <w:pPr>
        <w:rPr>
          <w:rFonts w:ascii="Arial" w:hAnsi="Arial" w:cs="Arial"/>
          <w:b/>
        </w:rPr>
      </w:pPr>
      <w:r w:rsidRPr="00CB7A28">
        <w:rPr>
          <w:rFonts w:ascii="Arial" w:hAnsi="Arial" w:cs="Arial"/>
          <w:b/>
        </w:rPr>
        <w:t>Future VCS Funding</w:t>
      </w:r>
    </w:p>
    <w:p w:rsidR="00092063" w:rsidRPr="00CB7A28" w:rsidRDefault="00092063" w:rsidP="00092063">
      <w:pPr>
        <w:rPr>
          <w:rFonts w:ascii="Arial" w:hAnsi="Arial" w:cs="Arial"/>
        </w:rPr>
      </w:pPr>
      <w:r w:rsidRPr="00CB7A28">
        <w:rPr>
          <w:rFonts w:ascii="Arial" w:hAnsi="Arial" w:cs="Arial"/>
        </w:rPr>
        <w:t>This item was raised at the last meeting as well as a question asked at the BVOAG annual meeting about the future plans for VCS funding across children and families and adult social care.  Whilst there is now some positive developments that funding streams are being rolled over until March 2017 there still remains the uncertainty of what happens beyond that time.  Earlier rather than later consultation is what the VCS seeks in order to prepare for possible changes.</w:t>
      </w:r>
    </w:p>
    <w:p w:rsidR="00092063" w:rsidRDefault="00092063" w:rsidP="00092063">
      <w:pPr>
        <w:rPr>
          <w:rFonts w:ascii="Arial" w:hAnsi="Arial" w:cs="Arial"/>
          <w:b/>
        </w:rPr>
      </w:pPr>
      <w:r w:rsidRPr="00CB7A28">
        <w:rPr>
          <w:rFonts w:ascii="Arial" w:hAnsi="Arial" w:cs="Arial"/>
          <w:b/>
        </w:rPr>
        <w:t>Is the council in a position to respond to this?</w:t>
      </w:r>
    </w:p>
    <w:p w:rsidR="00092063" w:rsidRPr="00CB7A28" w:rsidRDefault="00092063" w:rsidP="00092063">
      <w:pPr>
        <w:rPr>
          <w:rFonts w:ascii="Arial" w:hAnsi="Arial" w:cs="Arial"/>
          <w:b/>
        </w:rPr>
      </w:pPr>
    </w:p>
    <w:p w:rsidR="00092063" w:rsidRPr="00CB7A28" w:rsidRDefault="00092063" w:rsidP="00092063">
      <w:pPr>
        <w:rPr>
          <w:rFonts w:ascii="Arial" w:hAnsi="Arial" w:cs="Arial"/>
          <w:b/>
        </w:rPr>
      </w:pPr>
      <w:r w:rsidRPr="00CB7A28">
        <w:rPr>
          <w:rFonts w:ascii="Arial" w:hAnsi="Arial" w:cs="Arial"/>
          <w:b/>
        </w:rPr>
        <w:t>Youth Foundation</w:t>
      </w:r>
    </w:p>
    <w:p w:rsidR="00092063" w:rsidRPr="00CB7A28" w:rsidRDefault="00092063" w:rsidP="00092063">
      <w:pPr>
        <w:rPr>
          <w:rFonts w:ascii="Arial" w:hAnsi="Arial" w:cs="Arial"/>
          <w:u w:val="single"/>
        </w:rPr>
      </w:pPr>
      <w:r>
        <w:rPr>
          <w:rFonts w:ascii="Arial" w:hAnsi="Arial" w:cs="Arial"/>
        </w:rPr>
        <w:t xml:space="preserve">KCSC is working with John Lyons to facilitate meetings to look at the development of a Youth Foundation.  Foundations are being set up in other surrounding boroughs supported by John Lyons and the intention has been mooted to set up a Foundation in Kensington and Chelsea.  </w:t>
      </w:r>
      <w:r w:rsidRPr="00CB7A28">
        <w:rPr>
          <w:rFonts w:ascii="Arial" w:hAnsi="Arial" w:cs="Arial"/>
          <w:u w:val="single"/>
        </w:rPr>
        <w:t>We do recognise that there may be some challenges here that might not face other boroughs particularly if a Foundation exist</w:t>
      </w:r>
      <w:r>
        <w:rPr>
          <w:rFonts w:ascii="Arial" w:hAnsi="Arial" w:cs="Arial"/>
          <w:u w:val="single"/>
        </w:rPr>
        <w:t>s</w:t>
      </w:r>
      <w:r w:rsidRPr="00CB7A28">
        <w:rPr>
          <w:rFonts w:ascii="Arial" w:hAnsi="Arial" w:cs="Arial"/>
          <w:u w:val="single"/>
        </w:rPr>
        <w:t xml:space="preserve"> already locally.</w:t>
      </w:r>
      <w:r>
        <w:rPr>
          <w:rFonts w:ascii="Arial" w:hAnsi="Arial" w:cs="Arial"/>
        </w:rPr>
        <w:t xml:space="preserve">  </w:t>
      </w:r>
      <w:r w:rsidRPr="00CB7A28">
        <w:rPr>
          <w:rFonts w:ascii="Arial" w:hAnsi="Arial" w:cs="Arial"/>
          <w:u w:val="single"/>
        </w:rPr>
        <w:t xml:space="preserve">This will need to </w:t>
      </w:r>
      <w:r>
        <w:rPr>
          <w:rFonts w:ascii="Arial" w:hAnsi="Arial" w:cs="Arial"/>
          <w:u w:val="single"/>
        </w:rPr>
        <w:t xml:space="preserve">be </w:t>
      </w:r>
      <w:r w:rsidRPr="00CB7A28">
        <w:rPr>
          <w:rFonts w:ascii="Arial" w:hAnsi="Arial" w:cs="Arial"/>
          <w:u w:val="single"/>
        </w:rPr>
        <w:t>explore</w:t>
      </w:r>
      <w:r>
        <w:rPr>
          <w:rFonts w:ascii="Arial" w:hAnsi="Arial" w:cs="Arial"/>
          <w:u w:val="single"/>
        </w:rPr>
        <w:t>d</w:t>
      </w:r>
      <w:r w:rsidRPr="00CB7A28">
        <w:rPr>
          <w:rFonts w:ascii="Arial" w:hAnsi="Arial" w:cs="Arial"/>
          <w:u w:val="single"/>
        </w:rPr>
        <w:t xml:space="preserve"> in-depth as we move forward.</w:t>
      </w:r>
    </w:p>
    <w:p w:rsidR="00092063" w:rsidRPr="00CB7A28" w:rsidRDefault="00092063" w:rsidP="00092063">
      <w:pPr>
        <w:rPr>
          <w:rFonts w:ascii="Arial" w:hAnsi="Arial" w:cs="Arial"/>
          <w:color w:val="FF0000"/>
        </w:rPr>
      </w:pPr>
      <w:r w:rsidRPr="00CB7A28">
        <w:rPr>
          <w:rFonts w:ascii="Arial" w:hAnsi="Arial" w:cs="Arial"/>
          <w:color w:val="FF0000"/>
        </w:rPr>
        <w:t>(\I’m not sure whether to public make that statement underlined or not – your thoughts welcome),</w:t>
      </w:r>
    </w:p>
    <w:p w:rsidR="00092063" w:rsidRDefault="00092063" w:rsidP="00092063">
      <w:pPr>
        <w:rPr>
          <w:rFonts w:ascii="Arial" w:hAnsi="Arial" w:cs="Arial"/>
          <w:b/>
        </w:rPr>
      </w:pPr>
    </w:p>
    <w:p w:rsidR="00092063" w:rsidRDefault="00092063" w:rsidP="00092063">
      <w:pPr>
        <w:rPr>
          <w:rFonts w:ascii="Arial" w:hAnsi="Arial" w:cs="Arial"/>
          <w:b/>
        </w:rPr>
      </w:pPr>
      <w:r>
        <w:rPr>
          <w:rFonts w:ascii="Arial" w:hAnsi="Arial" w:cs="Arial"/>
          <w:b/>
        </w:rPr>
        <w:t>Elections</w:t>
      </w:r>
    </w:p>
    <w:p w:rsidR="00092063" w:rsidRDefault="00092063" w:rsidP="00092063">
      <w:pPr>
        <w:rPr>
          <w:rFonts w:ascii="Arial" w:hAnsi="Arial" w:cs="Arial"/>
        </w:rPr>
      </w:pPr>
      <w:r w:rsidRPr="00CB7A28">
        <w:rPr>
          <w:rFonts w:ascii="Arial" w:hAnsi="Arial" w:cs="Arial"/>
        </w:rPr>
        <w:t>Elections for BVOAG reps takes place every two years with 2016 being the year elections are due.  The process will begin in the autumn and by December’s BVOAG meeting we will have the name of BVO</w:t>
      </w:r>
    </w:p>
    <w:p w:rsidR="00092063" w:rsidRDefault="00092063" w:rsidP="00092063">
      <w:pPr>
        <w:rPr>
          <w:rFonts w:ascii="Arial" w:hAnsi="Arial" w:cs="Arial"/>
        </w:rPr>
      </w:pPr>
    </w:p>
    <w:p w:rsidR="00092063" w:rsidRPr="008C063F" w:rsidRDefault="00092063" w:rsidP="00092063">
      <w:pPr>
        <w:rPr>
          <w:rFonts w:ascii="Arial" w:hAnsi="Arial" w:cs="Arial"/>
          <w:b/>
        </w:rPr>
      </w:pPr>
      <w:r w:rsidRPr="008C063F">
        <w:rPr>
          <w:rFonts w:ascii="Arial" w:hAnsi="Arial" w:cs="Arial"/>
          <w:b/>
        </w:rPr>
        <w:t>Moving on</w:t>
      </w:r>
    </w:p>
    <w:p w:rsidR="00092063" w:rsidRDefault="00092063" w:rsidP="00092063">
      <w:pPr>
        <w:rPr>
          <w:rFonts w:ascii="Arial" w:hAnsi="Arial" w:cs="Arial"/>
          <w:b/>
          <w:color w:val="FF0000"/>
        </w:rPr>
      </w:pPr>
      <w:r w:rsidRPr="00CB7A28">
        <w:rPr>
          <w:rFonts w:ascii="Arial" w:hAnsi="Arial" w:cs="Arial"/>
          <w:b/>
          <w:color w:val="FF0000"/>
        </w:rPr>
        <w:t>I will add something here on reps who are moving on</w:t>
      </w:r>
    </w:p>
    <w:p w:rsidR="00092063" w:rsidRDefault="00092063" w:rsidP="00092063">
      <w:pPr>
        <w:rPr>
          <w:rFonts w:ascii="Arial" w:hAnsi="Arial" w:cs="Arial"/>
          <w:b/>
          <w:color w:val="FF0000"/>
        </w:rPr>
      </w:pPr>
    </w:p>
    <w:p w:rsidR="00092063" w:rsidRDefault="00092063" w:rsidP="00092063">
      <w:pPr>
        <w:rPr>
          <w:rFonts w:ascii="Arial" w:hAnsi="Arial" w:cs="Arial"/>
          <w:b/>
          <w:color w:val="FF0000"/>
        </w:rPr>
      </w:pPr>
    </w:p>
    <w:p w:rsidR="00092063" w:rsidRPr="00CB7A28" w:rsidRDefault="00092063" w:rsidP="00092063">
      <w:pPr>
        <w:rPr>
          <w:rFonts w:ascii="Arial" w:hAnsi="Arial" w:cs="Arial"/>
          <w:b/>
        </w:rPr>
      </w:pPr>
      <w:r w:rsidRPr="00CB7A28">
        <w:rPr>
          <w:rFonts w:ascii="Arial" w:hAnsi="Arial" w:cs="Arial"/>
          <w:b/>
        </w:rPr>
        <w:t>Angela Spence</w:t>
      </w:r>
    </w:p>
    <w:p w:rsidR="00092063" w:rsidRPr="00CB7A28" w:rsidRDefault="00092063" w:rsidP="00092063">
      <w:pPr>
        <w:rPr>
          <w:rFonts w:ascii="Arial" w:hAnsi="Arial" w:cs="Arial"/>
          <w:b/>
        </w:rPr>
      </w:pPr>
      <w:r w:rsidRPr="00CB7A28">
        <w:rPr>
          <w:rFonts w:ascii="Arial" w:hAnsi="Arial" w:cs="Arial"/>
          <w:b/>
        </w:rPr>
        <w:lastRenderedPageBreak/>
        <w:t>KCSC</w:t>
      </w:r>
    </w:p>
    <w:p w:rsidR="00FD3105" w:rsidRDefault="00FD3105"/>
    <w:sectPr w:rsidR="00FD3105" w:rsidSect="00601DDC">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63"/>
    <w:rsid w:val="0000026A"/>
    <w:rsid w:val="0000041C"/>
    <w:rsid w:val="00001AC7"/>
    <w:rsid w:val="00002B6D"/>
    <w:rsid w:val="000037C7"/>
    <w:rsid w:val="000102B2"/>
    <w:rsid w:val="00011C6B"/>
    <w:rsid w:val="00013299"/>
    <w:rsid w:val="00013E15"/>
    <w:rsid w:val="00014BF2"/>
    <w:rsid w:val="0002007B"/>
    <w:rsid w:val="0002204F"/>
    <w:rsid w:val="000255DE"/>
    <w:rsid w:val="00025F86"/>
    <w:rsid w:val="00030E4B"/>
    <w:rsid w:val="000312BC"/>
    <w:rsid w:val="00034D3C"/>
    <w:rsid w:val="00035B58"/>
    <w:rsid w:val="00035E02"/>
    <w:rsid w:val="000367D9"/>
    <w:rsid w:val="00040BB3"/>
    <w:rsid w:val="00041426"/>
    <w:rsid w:val="00042B68"/>
    <w:rsid w:val="00044E51"/>
    <w:rsid w:val="000518EB"/>
    <w:rsid w:val="00051FBE"/>
    <w:rsid w:val="00052A34"/>
    <w:rsid w:val="00052E66"/>
    <w:rsid w:val="00053E24"/>
    <w:rsid w:val="00054190"/>
    <w:rsid w:val="00054495"/>
    <w:rsid w:val="0005467F"/>
    <w:rsid w:val="00054A24"/>
    <w:rsid w:val="00055211"/>
    <w:rsid w:val="0005564A"/>
    <w:rsid w:val="0005766F"/>
    <w:rsid w:val="000600C5"/>
    <w:rsid w:val="000608E2"/>
    <w:rsid w:val="00060F91"/>
    <w:rsid w:val="000625BE"/>
    <w:rsid w:val="000662DD"/>
    <w:rsid w:val="000674AC"/>
    <w:rsid w:val="00070159"/>
    <w:rsid w:val="00070C1A"/>
    <w:rsid w:val="000736B6"/>
    <w:rsid w:val="00073F49"/>
    <w:rsid w:val="0007405B"/>
    <w:rsid w:val="00075993"/>
    <w:rsid w:val="00080FD7"/>
    <w:rsid w:val="000810C3"/>
    <w:rsid w:val="000820DF"/>
    <w:rsid w:val="000833A5"/>
    <w:rsid w:val="000839DF"/>
    <w:rsid w:val="000847BA"/>
    <w:rsid w:val="0008598C"/>
    <w:rsid w:val="00092063"/>
    <w:rsid w:val="00093196"/>
    <w:rsid w:val="0009444E"/>
    <w:rsid w:val="00097DE9"/>
    <w:rsid w:val="000A0D42"/>
    <w:rsid w:val="000A4EF7"/>
    <w:rsid w:val="000A6020"/>
    <w:rsid w:val="000B1A6B"/>
    <w:rsid w:val="000B6CAC"/>
    <w:rsid w:val="000B7ACB"/>
    <w:rsid w:val="000C4100"/>
    <w:rsid w:val="000C5D5C"/>
    <w:rsid w:val="000C6D88"/>
    <w:rsid w:val="000C792D"/>
    <w:rsid w:val="000D1475"/>
    <w:rsid w:val="000D4BDC"/>
    <w:rsid w:val="000E1122"/>
    <w:rsid w:val="000E150C"/>
    <w:rsid w:val="000F04E0"/>
    <w:rsid w:val="000F0710"/>
    <w:rsid w:val="000F2139"/>
    <w:rsid w:val="000F24A8"/>
    <w:rsid w:val="000F36B4"/>
    <w:rsid w:val="000F4349"/>
    <w:rsid w:val="000F44D4"/>
    <w:rsid w:val="00100258"/>
    <w:rsid w:val="0010077D"/>
    <w:rsid w:val="00101276"/>
    <w:rsid w:val="00101361"/>
    <w:rsid w:val="00101AE7"/>
    <w:rsid w:val="001031E9"/>
    <w:rsid w:val="00103461"/>
    <w:rsid w:val="001053B4"/>
    <w:rsid w:val="00105D60"/>
    <w:rsid w:val="001065E6"/>
    <w:rsid w:val="00107407"/>
    <w:rsid w:val="00110E2F"/>
    <w:rsid w:val="00111F08"/>
    <w:rsid w:val="0011478B"/>
    <w:rsid w:val="00114C32"/>
    <w:rsid w:val="00122154"/>
    <w:rsid w:val="001239CC"/>
    <w:rsid w:val="001239D7"/>
    <w:rsid w:val="00127248"/>
    <w:rsid w:val="00127B2A"/>
    <w:rsid w:val="001304B0"/>
    <w:rsid w:val="00131DD4"/>
    <w:rsid w:val="00134C45"/>
    <w:rsid w:val="00136253"/>
    <w:rsid w:val="00140208"/>
    <w:rsid w:val="0014198A"/>
    <w:rsid w:val="00143E2E"/>
    <w:rsid w:val="00144699"/>
    <w:rsid w:val="00144778"/>
    <w:rsid w:val="0014534A"/>
    <w:rsid w:val="0014578F"/>
    <w:rsid w:val="00147368"/>
    <w:rsid w:val="00147B7A"/>
    <w:rsid w:val="0015037A"/>
    <w:rsid w:val="00152C29"/>
    <w:rsid w:val="00153837"/>
    <w:rsid w:val="00160849"/>
    <w:rsid w:val="00163267"/>
    <w:rsid w:val="00164332"/>
    <w:rsid w:val="00165922"/>
    <w:rsid w:val="0016785A"/>
    <w:rsid w:val="00170D82"/>
    <w:rsid w:val="0017334D"/>
    <w:rsid w:val="00174E7D"/>
    <w:rsid w:val="00175E30"/>
    <w:rsid w:val="001801BA"/>
    <w:rsid w:val="001829B1"/>
    <w:rsid w:val="00186FB5"/>
    <w:rsid w:val="0018713C"/>
    <w:rsid w:val="00190C5B"/>
    <w:rsid w:val="001910DF"/>
    <w:rsid w:val="001917BB"/>
    <w:rsid w:val="001919CF"/>
    <w:rsid w:val="00191B67"/>
    <w:rsid w:val="001951A7"/>
    <w:rsid w:val="001958A6"/>
    <w:rsid w:val="001968BE"/>
    <w:rsid w:val="0019772E"/>
    <w:rsid w:val="00197975"/>
    <w:rsid w:val="001A0B6B"/>
    <w:rsid w:val="001A3492"/>
    <w:rsid w:val="001A672F"/>
    <w:rsid w:val="001A7350"/>
    <w:rsid w:val="001A779C"/>
    <w:rsid w:val="001B08B1"/>
    <w:rsid w:val="001B0E49"/>
    <w:rsid w:val="001B4715"/>
    <w:rsid w:val="001B6963"/>
    <w:rsid w:val="001B7814"/>
    <w:rsid w:val="001C1B1F"/>
    <w:rsid w:val="001C383A"/>
    <w:rsid w:val="001C4E33"/>
    <w:rsid w:val="001C584D"/>
    <w:rsid w:val="001C6C14"/>
    <w:rsid w:val="001C72B4"/>
    <w:rsid w:val="001D0512"/>
    <w:rsid w:val="001D7DF5"/>
    <w:rsid w:val="001E1013"/>
    <w:rsid w:val="001E64CD"/>
    <w:rsid w:val="001F0402"/>
    <w:rsid w:val="001F0D22"/>
    <w:rsid w:val="001F1F4B"/>
    <w:rsid w:val="001F2C14"/>
    <w:rsid w:val="001F6BA4"/>
    <w:rsid w:val="001F7B5D"/>
    <w:rsid w:val="002004CC"/>
    <w:rsid w:val="00204F96"/>
    <w:rsid w:val="0020751C"/>
    <w:rsid w:val="002103C9"/>
    <w:rsid w:val="00213552"/>
    <w:rsid w:val="00213922"/>
    <w:rsid w:val="002140DE"/>
    <w:rsid w:val="00216904"/>
    <w:rsid w:val="00217149"/>
    <w:rsid w:val="00217375"/>
    <w:rsid w:val="002178A5"/>
    <w:rsid w:val="0022090D"/>
    <w:rsid w:val="002216ED"/>
    <w:rsid w:val="00221791"/>
    <w:rsid w:val="002228FF"/>
    <w:rsid w:val="002231A8"/>
    <w:rsid w:val="00223CF5"/>
    <w:rsid w:val="0022453F"/>
    <w:rsid w:val="002252CA"/>
    <w:rsid w:val="002265F6"/>
    <w:rsid w:val="00231D05"/>
    <w:rsid w:val="00233457"/>
    <w:rsid w:val="0023410F"/>
    <w:rsid w:val="0023493D"/>
    <w:rsid w:val="00234A83"/>
    <w:rsid w:val="00234AA9"/>
    <w:rsid w:val="00242B20"/>
    <w:rsid w:val="00243914"/>
    <w:rsid w:val="0025016C"/>
    <w:rsid w:val="00250212"/>
    <w:rsid w:val="00252A0F"/>
    <w:rsid w:val="00252A40"/>
    <w:rsid w:val="002530E7"/>
    <w:rsid w:val="00253E67"/>
    <w:rsid w:val="00255565"/>
    <w:rsid w:val="002600B3"/>
    <w:rsid w:val="00260542"/>
    <w:rsid w:val="002615B9"/>
    <w:rsid w:val="00262E3B"/>
    <w:rsid w:val="002636B4"/>
    <w:rsid w:val="00266F82"/>
    <w:rsid w:val="00267B08"/>
    <w:rsid w:val="0027172A"/>
    <w:rsid w:val="002723AC"/>
    <w:rsid w:val="00274ECF"/>
    <w:rsid w:val="00274FAB"/>
    <w:rsid w:val="0027613C"/>
    <w:rsid w:val="0028007B"/>
    <w:rsid w:val="00281FAC"/>
    <w:rsid w:val="002838EE"/>
    <w:rsid w:val="002844FA"/>
    <w:rsid w:val="00284BF3"/>
    <w:rsid w:val="00286CE9"/>
    <w:rsid w:val="00290E04"/>
    <w:rsid w:val="0029283F"/>
    <w:rsid w:val="00294231"/>
    <w:rsid w:val="00294397"/>
    <w:rsid w:val="00295866"/>
    <w:rsid w:val="002A0F96"/>
    <w:rsid w:val="002A43B7"/>
    <w:rsid w:val="002A456A"/>
    <w:rsid w:val="002A69F8"/>
    <w:rsid w:val="002B2AD1"/>
    <w:rsid w:val="002B3307"/>
    <w:rsid w:val="002B3DA3"/>
    <w:rsid w:val="002B49A3"/>
    <w:rsid w:val="002B546B"/>
    <w:rsid w:val="002B6F53"/>
    <w:rsid w:val="002C19ED"/>
    <w:rsid w:val="002C1A6E"/>
    <w:rsid w:val="002C23BF"/>
    <w:rsid w:val="002C2DF8"/>
    <w:rsid w:val="002C4AA2"/>
    <w:rsid w:val="002C6445"/>
    <w:rsid w:val="002D0C5D"/>
    <w:rsid w:val="002D10BB"/>
    <w:rsid w:val="002D251F"/>
    <w:rsid w:val="002D303D"/>
    <w:rsid w:val="002D33DD"/>
    <w:rsid w:val="002E02F3"/>
    <w:rsid w:val="002E0505"/>
    <w:rsid w:val="002E3D34"/>
    <w:rsid w:val="002E78FC"/>
    <w:rsid w:val="002F06B2"/>
    <w:rsid w:val="002F1F2F"/>
    <w:rsid w:val="002F4A0D"/>
    <w:rsid w:val="002F66EE"/>
    <w:rsid w:val="002F767B"/>
    <w:rsid w:val="0030122E"/>
    <w:rsid w:val="003023FB"/>
    <w:rsid w:val="0030498C"/>
    <w:rsid w:val="003053B5"/>
    <w:rsid w:val="003059F0"/>
    <w:rsid w:val="00307A44"/>
    <w:rsid w:val="003106CA"/>
    <w:rsid w:val="00310768"/>
    <w:rsid w:val="003107CA"/>
    <w:rsid w:val="00311467"/>
    <w:rsid w:val="00311BC4"/>
    <w:rsid w:val="003132EF"/>
    <w:rsid w:val="00315E27"/>
    <w:rsid w:val="0031639E"/>
    <w:rsid w:val="00316ECE"/>
    <w:rsid w:val="003170B3"/>
    <w:rsid w:val="003202A5"/>
    <w:rsid w:val="00322CA3"/>
    <w:rsid w:val="00322DC8"/>
    <w:rsid w:val="00323308"/>
    <w:rsid w:val="003255B8"/>
    <w:rsid w:val="00331470"/>
    <w:rsid w:val="0033441D"/>
    <w:rsid w:val="003350E4"/>
    <w:rsid w:val="00335161"/>
    <w:rsid w:val="00335A66"/>
    <w:rsid w:val="003364F8"/>
    <w:rsid w:val="00336CF6"/>
    <w:rsid w:val="0034149D"/>
    <w:rsid w:val="00342230"/>
    <w:rsid w:val="00345475"/>
    <w:rsid w:val="00347B0A"/>
    <w:rsid w:val="00347CBE"/>
    <w:rsid w:val="003511C6"/>
    <w:rsid w:val="003538CA"/>
    <w:rsid w:val="00357782"/>
    <w:rsid w:val="0036155E"/>
    <w:rsid w:val="00361685"/>
    <w:rsid w:val="00363F1D"/>
    <w:rsid w:val="0036625F"/>
    <w:rsid w:val="00366F58"/>
    <w:rsid w:val="00367EEF"/>
    <w:rsid w:val="0037097F"/>
    <w:rsid w:val="00372605"/>
    <w:rsid w:val="00376612"/>
    <w:rsid w:val="00377973"/>
    <w:rsid w:val="003779BD"/>
    <w:rsid w:val="00384300"/>
    <w:rsid w:val="003843FD"/>
    <w:rsid w:val="0038728E"/>
    <w:rsid w:val="0039032A"/>
    <w:rsid w:val="0039348E"/>
    <w:rsid w:val="00394083"/>
    <w:rsid w:val="00394216"/>
    <w:rsid w:val="00396604"/>
    <w:rsid w:val="003976AA"/>
    <w:rsid w:val="00397ACC"/>
    <w:rsid w:val="003A00C6"/>
    <w:rsid w:val="003A3CA8"/>
    <w:rsid w:val="003A47B3"/>
    <w:rsid w:val="003A6077"/>
    <w:rsid w:val="003A7B6E"/>
    <w:rsid w:val="003B17DB"/>
    <w:rsid w:val="003B4831"/>
    <w:rsid w:val="003B4C6D"/>
    <w:rsid w:val="003B697E"/>
    <w:rsid w:val="003B7D30"/>
    <w:rsid w:val="003B7D47"/>
    <w:rsid w:val="003C152E"/>
    <w:rsid w:val="003C28C7"/>
    <w:rsid w:val="003C3242"/>
    <w:rsid w:val="003C3A7E"/>
    <w:rsid w:val="003C61B8"/>
    <w:rsid w:val="003D0C6E"/>
    <w:rsid w:val="003D2D5E"/>
    <w:rsid w:val="003D52CF"/>
    <w:rsid w:val="003D6236"/>
    <w:rsid w:val="003D62A8"/>
    <w:rsid w:val="003E15B3"/>
    <w:rsid w:val="003E1F09"/>
    <w:rsid w:val="003E2A38"/>
    <w:rsid w:val="003E3CDC"/>
    <w:rsid w:val="003E7674"/>
    <w:rsid w:val="003F4FEC"/>
    <w:rsid w:val="003F5C78"/>
    <w:rsid w:val="003F7497"/>
    <w:rsid w:val="00401281"/>
    <w:rsid w:val="00402F72"/>
    <w:rsid w:val="004030E9"/>
    <w:rsid w:val="004038B1"/>
    <w:rsid w:val="00407261"/>
    <w:rsid w:val="00410F5C"/>
    <w:rsid w:val="0041498E"/>
    <w:rsid w:val="0041547C"/>
    <w:rsid w:val="00422A37"/>
    <w:rsid w:val="0042338D"/>
    <w:rsid w:val="0042544D"/>
    <w:rsid w:val="00426DBD"/>
    <w:rsid w:val="00427348"/>
    <w:rsid w:val="0043177E"/>
    <w:rsid w:val="0043185C"/>
    <w:rsid w:val="00432061"/>
    <w:rsid w:val="0043363D"/>
    <w:rsid w:val="00434E06"/>
    <w:rsid w:val="00435316"/>
    <w:rsid w:val="00435A75"/>
    <w:rsid w:val="0043674F"/>
    <w:rsid w:val="00436D1A"/>
    <w:rsid w:val="0043724C"/>
    <w:rsid w:val="0043783A"/>
    <w:rsid w:val="004417FE"/>
    <w:rsid w:val="00444954"/>
    <w:rsid w:val="00444ECC"/>
    <w:rsid w:val="00445544"/>
    <w:rsid w:val="004468A8"/>
    <w:rsid w:val="00450F79"/>
    <w:rsid w:val="0045362F"/>
    <w:rsid w:val="00453873"/>
    <w:rsid w:val="004542F0"/>
    <w:rsid w:val="0045775D"/>
    <w:rsid w:val="00457DFA"/>
    <w:rsid w:val="0046185C"/>
    <w:rsid w:val="00461B82"/>
    <w:rsid w:val="004643C1"/>
    <w:rsid w:val="00466A7D"/>
    <w:rsid w:val="00474431"/>
    <w:rsid w:val="004752D9"/>
    <w:rsid w:val="00476A8F"/>
    <w:rsid w:val="004810DE"/>
    <w:rsid w:val="00482F84"/>
    <w:rsid w:val="00483D24"/>
    <w:rsid w:val="00485488"/>
    <w:rsid w:val="0049015B"/>
    <w:rsid w:val="00490C00"/>
    <w:rsid w:val="004918DC"/>
    <w:rsid w:val="00492E61"/>
    <w:rsid w:val="00493DA8"/>
    <w:rsid w:val="0049463C"/>
    <w:rsid w:val="00495A9C"/>
    <w:rsid w:val="00496324"/>
    <w:rsid w:val="004A311D"/>
    <w:rsid w:val="004A42EC"/>
    <w:rsid w:val="004A6F95"/>
    <w:rsid w:val="004B1B7E"/>
    <w:rsid w:val="004B4AE4"/>
    <w:rsid w:val="004B4FAC"/>
    <w:rsid w:val="004B5A03"/>
    <w:rsid w:val="004C045F"/>
    <w:rsid w:val="004C4582"/>
    <w:rsid w:val="004C45D3"/>
    <w:rsid w:val="004C5F3F"/>
    <w:rsid w:val="004C64BA"/>
    <w:rsid w:val="004D06AA"/>
    <w:rsid w:val="004D288E"/>
    <w:rsid w:val="004D3A5D"/>
    <w:rsid w:val="004D3BB0"/>
    <w:rsid w:val="004D4D7E"/>
    <w:rsid w:val="004D5838"/>
    <w:rsid w:val="004D5B76"/>
    <w:rsid w:val="004D74C6"/>
    <w:rsid w:val="004E21D2"/>
    <w:rsid w:val="004E3123"/>
    <w:rsid w:val="004E444C"/>
    <w:rsid w:val="004E5CE8"/>
    <w:rsid w:val="004E78E5"/>
    <w:rsid w:val="004F3FF2"/>
    <w:rsid w:val="004F5561"/>
    <w:rsid w:val="004F5AF9"/>
    <w:rsid w:val="005001F1"/>
    <w:rsid w:val="00502A18"/>
    <w:rsid w:val="0050303B"/>
    <w:rsid w:val="005035D7"/>
    <w:rsid w:val="00504C80"/>
    <w:rsid w:val="00505587"/>
    <w:rsid w:val="00506580"/>
    <w:rsid w:val="00507D99"/>
    <w:rsid w:val="00510951"/>
    <w:rsid w:val="00510D2E"/>
    <w:rsid w:val="005110B3"/>
    <w:rsid w:val="00511F06"/>
    <w:rsid w:val="00514C5A"/>
    <w:rsid w:val="0051695A"/>
    <w:rsid w:val="00516990"/>
    <w:rsid w:val="005178F3"/>
    <w:rsid w:val="0052000F"/>
    <w:rsid w:val="00522462"/>
    <w:rsid w:val="00525607"/>
    <w:rsid w:val="0052737A"/>
    <w:rsid w:val="00530BE1"/>
    <w:rsid w:val="00530C2C"/>
    <w:rsid w:val="0053166A"/>
    <w:rsid w:val="0053496F"/>
    <w:rsid w:val="00534C66"/>
    <w:rsid w:val="005368E5"/>
    <w:rsid w:val="00537875"/>
    <w:rsid w:val="00537E6E"/>
    <w:rsid w:val="005408F7"/>
    <w:rsid w:val="00542649"/>
    <w:rsid w:val="00543219"/>
    <w:rsid w:val="0054402D"/>
    <w:rsid w:val="00545C65"/>
    <w:rsid w:val="00547DE8"/>
    <w:rsid w:val="00551724"/>
    <w:rsid w:val="0055313B"/>
    <w:rsid w:val="005543EE"/>
    <w:rsid w:val="00555356"/>
    <w:rsid w:val="005558E7"/>
    <w:rsid w:val="005604F8"/>
    <w:rsid w:val="00560526"/>
    <w:rsid w:val="00560BD7"/>
    <w:rsid w:val="005617D6"/>
    <w:rsid w:val="00562115"/>
    <w:rsid w:val="00563486"/>
    <w:rsid w:val="00570194"/>
    <w:rsid w:val="00571460"/>
    <w:rsid w:val="005748A7"/>
    <w:rsid w:val="00575177"/>
    <w:rsid w:val="005759DC"/>
    <w:rsid w:val="005776E8"/>
    <w:rsid w:val="00580627"/>
    <w:rsid w:val="005814AE"/>
    <w:rsid w:val="005839B3"/>
    <w:rsid w:val="00583D54"/>
    <w:rsid w:val="00585FE9"/>
    <w:rsid w:val="005862E0"/>
    <w:rsid w:val="00591845"/>
    <w:rsid w:val="00591E11"/>
    <w:rsid w:val="0059223B"/>
    <w:rsid w:val="00594E41"/>
    <w:rsid w:val="005A0933"/>
    <w:rsid w:val="005A0DD4"/>
    <w:rsid w:val="005A305D"/>
    <w:rsid w:val="005A4CF0"/>
    <w:rsid w:val="005A5664"/>
    <w:rsid w:val="005A676B"/>
    <w:rsid w:val="005A6F9B"/>
    <w:rsid w:val="005A6FB4"/>
    <w:rsid w:val="005B0F24"/>
    <w:rsid w:val="005B2A96"/>
    <w:rsid w:val="005B2DB9"/>
    <w:rsid w:val="005B4BA3"/>
    <w:rsid w:val="005B5EF1"/>
    <w:rsid w:val="005B6D2D"/>
    <w:rsid w:val="005B73C6"/>
    <w:rsid w:val="005C0980"/>
    <w:rsid w:val="005C13D8"/>
    <w:rsid w:val="005C2FC6"/>
    <w:rsid w:val="005C30D6"/>
    <w:rsid w:val="005C3494"/>
    <w:rsid w:val="005C3F93"/>
    <w:rsid w:val="005D1019"/>
    <w:rsid w:val="005D4649"/>
    <w:rsid w:val="005D5232"/>
    <w:rsid w:val="005D6310"/>
    <w:rsid w:val="005D7B55"/>
    <w:rsid w:val="005E61C7"/>
    <w:rsid w:val="005E7CFC"/>
    <w:rsid w:val="005F09A5"/>
    <w:rsid w:val="005F1C1A"/>
    <w:rsid w:val="005F1D11"/>
    <w:rsid w:val="005F2120"/>
    <w:rsid w:val="005F221C"/>
    <w:rsid w:val="005F46C4"/>
    <w:rsid w:val="005F5221"/>
    <w:rsid w:val="005F7A41"/>
    <w:rsid w:val="00601E24"/>
    <w:rsid w:val="00602469"/>
    <w:rsid w:val="00605D2C"/>
    <w:rsid w:val="00610938"/>
    <w:rsid w:val="00610B44"/>
    <w:rsid w:val="00611386"/>
    <w:rsid w:val="0061252B"/>
    <w:rsid w:val="0061257F"/>
    <w:rsid w:val="006147CA"/>
    <w:rsid w:val="00620BA2"/>
    <w:rsid w:val="006232B8"/>
    <w:rsid w:val="006253C3"/>
    <w:rsid w:val="00627502"/>
    <w:rsid w:val="0063001D"/>
    <w:rsid w:val="006309F9"/>
    <w:rsid w:val="00633904"/>
    <w:rsid w:val="0063450C"/>
    <w:rsid w:val="00637454"/>
    <w:rsid w:val="00641161"/>
    <w:rsid w:val="006423AF"/>
    <w:rsid w:val="00642735"/>
    <w:rsid w:val="00643B5F"/>
    <w:rsid w:val="006457C5"/>
    <w:rsid w:val="006471B2"/>
    <w:rsid w:val="0064741B"/>
    <w:rsid w:val="006502F9"/>
    <w:rsid w:val="00650777"/>
    <w:rsid w:val="00650DB6"/>
    <w:rsid w:val="006514E3"/>
    <w:rsid w:val="006521F8"/>
    <w:rsid w:val="00652B3B"/>
    <w:rsid w:val="00655CD5"/>
    <w:rsid w:val="0065707F"/>
    <w:rsid w:val="00666DFE"/>
    <w:rsid w:val="00666E5B"/>
    <w:rsid w:val="006671B1"/>
    <w:rsid w:val="00667470"/>
    <w:rsid w:val="00667F84"/>
    <w:rsid w:val="006719E1"/>
    <w:rsid w:val="006731CA"/>
    <w:rsid w:val="0067338D"/>
    <w:rsid w:val="00674B3D"/>
    <w:rsid w:val="00674BB6"/>
    <w:rsid w:val="00675886"/>
    <w:rsid w:val="006764D4"/>
    <w:rsid w:val="00676886"/>
    <w:rsid w:val="006769C9"/>
    <w:rsid w:val="00676FAE"/>
    <w:rsid w:val="006776D0"/>
    <w:rsid w:val="00683DC6"/>
    <w:rsid w:val="0068618E"/>
    <w:rsid w:val="00687BDB"/>
    <w:rsid w:val="0069334F"/>
    <w:rsid w:val="00695A08"/>
    <w:rsid w:val="006A2383"/>
    <w:rsid w:val="006A6D20"/>
    <w:rsid w:val="006A75BA"/>
    <w:rsid w:val="006A7E5A"/>
    <w:rsid w:val="006B0176"/>
    <w:rsid w:val="006B1194"/>
    <w:rsid w:val="006B4020"/>
    <w:rsid w:val="006B4BF4"/>
    <w:rsid w:val="006B5036"/>
    <w:rsid w:val="006B6B7B"/>
    <w:rsid w:val="006B6CEA"/>
    <w:rsid w:val="006C07C3"/>
    <w:rsid w:val="006C13E2"/>
    <w:rsid w:val="006C2CCB"/>
    <w:rsid w:val="006C511E"/>
    <w:rsid w:val="006C547C"/>
    <w:rsid w:val="006C5B04"/>
    <w:rsid w:val="006C6C8B"/>
    <w:rsid w:val="006C73C8"/>
    <w:rsid w:val="006C7410"/>
    <w:rsid w:val="006D11C1"/>
    <w:rsid w:val="006D232A"/>
    <w:rsid w:val="006D51F2"/>
    <w:rsid w:val="006D566E"/>
    <w:rsid w:val="006D7141"/>
    <w:rsid w:val="006D7C44"/>
    <w:rsid w:val="006E001A"/>
    <w:rsid w:val="006E05C0"/>
    <w:rsid w:val="006E0CB0"/>
    <w:rsid w:val="006E0D3F"/>
    <w:rsid w:val="006E1628"/>
    <w:rsid w:val="006E6279"/>
    <w:rsid w:val="006F0C67"/>
    <w:rsid w:val="006F17BB"/>
    <w:rsid w:val="006F270B"/>
    <w:rsid w:val="006F3D52"/>
    <w:rsid w:val="006F5996"/>
    <w:rsid w:val="006F6566"/>
    <w:rsid w:val="006F74A5"/>
    <w:rsid w:val="007038AE"/>
    <w:rsid w:val="00703B3E"/>
    <w:rsid w:val="00704135"/>
    <w:rsid w:val="0070679E"/>
    <w:rsid w:val="00706855"/>
    <w:rsid w:val="00707892"/>
    <w:rsid w:val="0071049F"/>
    <w:rsid w:val="00710B5E"/>
    <w:rsid w:val="00710DE1"/>
    <w:rsid w:val="0071570C"/>
    <w:rsid w:val="00717914"/>
    <w:rsid w:val="00720137"/>
    <w:rsid w:val="00720FBE"/>
    <w:rsid w:val="00721148"/>
    <w:rsid w:val="007232DE"/>
    <w:rsid w:val="00725998"/>
    <w:rsid w:val="00725A52"/>
    <w:rsid w:val="00726D8E"/>
    <w:rsid w:val="007313FB"/>
    <w:rsid w:val="00734017"/>
    <w:rsid w:val="007347A1"/>
    <w:rsid w:val="0073596A"/>
    <w:rsid w:val="00735AD9"/>
    <w:rsid w:val="007376E6"/>
    <w:rsid w:val="00740A13"/>
    <w:rsid w:val="0074114F"/>
    <w:rsid w:val="00742FD6"/>
    <w:rsid w:val="00744B52"/>
    <w:rsid w:val="00745E7F"/>
    <w:rsid w:val="007508E8"/>
    <w:rsid w:val="007512E0"/>
    <w:rsid w:val="00752350"/>
    <w:rsid w:val="00756373"/>
    <w:rsid w:val="00756812"/>
    <w:rsid w:val="00756B18"/>
    <w:rsid w:val="007575E2"/>
    <w:rsid w:val="007577D2"/>
    <w:rsid w:val="00757AE9"/>
    <w:rsid w:val="00757C53"/>
    <w:rsid w:val="00757E99"/>
    <w:rsid w:val="00760665"/>
    <w:rsid w:val="00760B9E"/>
    <w:rsid w:val="007615B4"/>
    <w:rsid w:val="0076478C"/>
    <w:rsid w:val="00765670"/>
    <w:rsid w:val="00766DB4"/>
    <w:rsid w:val="00767E51"/>
    <w:rsid w:val="007714AC"/>
    <w:rsid w:val="00771A4A"/>
    <w:rsid w:val="00774A41"/>
    <w:rsid w:val="00775E6C"/>
    <w:rsid w:val="00776C1C"/>
    <w:rsid w:val="007801C7"/>
    <w:rsid w:val="00781A42"/>
    <w:rsid w:val="00781BA9"/>
    <w:rsid w:val="00781CBA"/>
    <w:rsid w:val="00782A85"/>
    <w:rsid w:val="00785FAE"/>
    <w:rsid w:val="0079082C"/>
    <w:rsid w:val="00792C39"/>
    <w:rsid w:val="00793E16"/>
    <w:rsid w:val="007A2430"/>
    <w:rsid w:val="007A2C96"/>
    <w:rsid w:val="007A2E5E"/>
    <w:rsid w:val="007A44CE"/>
    <w:rsid w:val="007A4984"/>
    <w:rsid w:val="007A78BA"/>
    <w:rsid w:val="007B45D9"/>
    <w:rsid w:val="007B60A1"/>
    <w:rsid w:val="007B7A40"/>
    <w:rsid w:val="007C0469"/>
    <w:rsid w:val="007C04A2"/>
    <w:rsid w:val="007C24CE"/>
    <w:rsid w:val="007C39A2"/>
    <w:rsid w:val="007C40F6"/>
    <w:rsid w:val="007C62C3"/>
    <w:rsid w:val="007C70D5"/>
    <w:rsid w:val="007D1956"/>
    <w:rsid w:val="007D5D06"/>
    <w:rsid w:val="007D75F7"/>
    <w:rsid w:val="007D774C"/>
    <w:rsid w:val="007D7ECD"/>
    <w:rsid w:val="007E11C0"/>
    <w:rsid w:val="007E4173"/>
    <w:rsid w:val="007E507B"/>
    <w:rsid w:val="007E6AE1"/>
    <w:rsid w:val="007F1451"/>
    <w:rsid w:val="007F1F5C"/>
    <w:rsid w:val="007F4E13"/>
    <w:rsid w:val="007F51C5"/>
    <w:rsid w:val="00801572"/>
    <w:rsid w:val="00801F88"/>
    <w:rsid w:val="0080524A"/>
    <w:rsid w:val="00806353"/>
    <w:rsid w:val="0080729B"/>
    <w:rsid w:val="00810182"/>
    <w:rsid w:val="0081054A"/>
    <w:rsid w:val="00813D21"/>
    <w:rsid w:val="00813D9A"/>
    <w:rsid w:val="00815B1C"/>
    <w:rsid w:val="008166E2"/>
    <w:rsid w:val="00817A94"/>
    <w:rsid w:val="00823EAA"/>
    <w:rsid w:val="0082648D"/>
    <w:rsid w:val="00827A7E"/>
    <w:rsid w:val="008316A4"/>
    <w:rsid w:val="00842ABB"/>
    <w:rsid w:val="00843797"/>
    <w:rsid w:val="00844177"/>
    <w:rsid w:val="0084488A"/>
    <w:rsid w:val="008515C3"/>
    <w:rsid w:val="008522C3"/>
    <w:rsid w:val="00853481"/>
    <w:rsid w:val="008545F0"/>
    <w:rsid w:val="00855B6F"/>
    <w:rsid w:val="008566F6"/>
    <w:rsid w:val="00856929"/>
    <w:rsid w:val="00857A18"/>
    <w:rsid w:val="008600B8"/>
    <w:rsid w:val="0086406A"/>
    <w:rsid w:val="00865A78"/>
    <w:rsid w:val="0086627B"/>
    <w:rsid w:val="00866640"/>
    <w:rsid w:val="00867A5D"/>
    <w:rsid w:val="00867FCC"/>
    <w:rsid w:val="00873E38"/>
    <w:rsid w:val="008745BD"/>
    <w:rsid w:val="00874DA2"/>
    <w:rsid w:val="00874ECE"/>
    <w:rsid w:val="0087530A"/>
    <w:rsid w:val="00875910"/>
    <w:rsid w:val="00876F80"/>
    <w:rsid w:val="0087759F"/>
    <w:rsid w:val="008809A1"/>
    <w:rsid w:val="0088293E"/>
    <w:rsid w:val="00884692"/>
    <w:rsid w:val="00891851"/>
    <w:rsid w:val="00891AF9"/>
    <w:rsid w:val="00892D57"/>
    <w:rsid w:val="0089329E"/>
    <w:rsid w:val="00894F91"/>
    <w:rsid w:val="00895325"/>
    <w:rsid w:val="00896C12"/>
    <w:rsid w:val="008A0342"/>
    <w:rsid w:val="008A046F"/>
    <w:rsid w:val="008A0BB9"/>
    <w:rsid w:val="008A2374"/>
    <w:rsid w:val="008A2C65"/>
    <w:rsid w:val="008A50A7"/>
    <w:rsid w:val="008A52F3"/>
    <w:rsid w:val="008A5915"/>
    <w:rsid w:val="008A6203"/>
    <w:rsid w:val="008A649E"/>
    <w:rsid w:val="008A76EF"/>
    <w:rsid w:val="008B1318"/>
    <w:rsid w:val="008B1DC2"/>
    <w:rsid w:val="008B3550"/>
    <w:rsid w:val="008B60B9"/>
    <w:rsid w:val="008C0970"/>
    <w:rsid w:val="008C179B"/>
    <w:rsid w:val="008C258A"/>
    <w:rsid w:val="008C2FB9"/>
    <w:rsid w:val="008C4BC4"/>
    <w:rsid w:val="008C7957"/>
    <w:rsid w:val="008D3E4F"/>
    <w:rsid w:val="008D41DC"/>
    <w:rsid w:val="008E10CE"/>
    <w:rsid w:val="008E159E"/>
    <w:rsid w:val="008E1F18"/>
    <w:rsid w:val="008E2977"/>
    <w:rsid w:val="008E51D0"/>
    <w:rsid w:val="008E589E"/>
    <w:rsid w:val="008E687A"/>
    <w:rsid w:val="008F1FCA"/>
    <w:rsid w:val="008F2B30"/>
    <w:rsid w:val="008F38B7"/>
    <w:rsid w:val="008F485F"/>
    <w:rsid w:val="008F6BE7"/>
    <w:rsid w:val="008F7353"/>
    <w:rsid w:val="00903211"/>
    <w:rsid w:val="00904E80"/>
    <w:rsid w:val="009058D1"/>
    <w:rsid w:val="00905B93"/>
    <w:rsid w:val="00905D94"/>
    <w:rsid w:val="00906A10"/>
    <w:rsid w:val="009113C8"/>
    <w:rsid w:val="0091156C"/>
    <w:rsid w:val="00911CB6"/>
    <w:rsid w:val="00913A8D"/>
    <w:rsid w:val="00913B13"/>
    <w:rsid w:val="00915E04"/>
    <w:rsid w:val="009164D3"/>
    <w:rsid w:val="00916F12"/>
    <w:rsid w:val="00917524"/>
    <w:rsid w:val="00920EBF"/>
    <w:rsid w:val="00923EC0"/>
    <w:rsid w:val="0092507D"/>
    <w:rsid w:val="00925579"/>
    <w:rsid w:val="009256E6"/>
    <w:rsid w:val="00926559"/>
    <w:rsid w:val="00926853"/>
    <w:rsid w:val="00927D37"/>
    <w:rsid w:val="00931987"/>
    <w:rsid w:val="00935170"/>
    <w:rsid w:val="00935782"/>
    <w:rsid w:val="0093698F"/>
    <w:rsid w:val="009373A5"/>
    <w:rsid w:val="00937EE1"/>
    <w:rsid w:val="00937F68"/>
    <w:rsid w:val="00940B1D"/>
    <w:rsid w:val="009411E7"/>
    <w:rsid w:val="00944563"/>
    <w:rsid w:val="0094490C"/>
    <w:rsid w:val="00944D76"/>
    <w:rsid w:val="00945AEF"/>
    <w:rsid w:val="0094757C"/>
    <w:rsid w:val="00947806"/>
    <w:rsid w:val="00950139"/>
    <w:rsid w:val="00950439"/>
    <w:rsid w:val="00950D8C"/>
    <w:rsid w:val="0095273B"/>
    <w:rsid w:val="009538C0"/>
    <w:rsid w:val="00953D20"/>
    <w:rsid w:val="009548E1"/>
    <w:rsid w:val="00956693"/>
    <w:rsid w:val="00956EA4"/>
    <w:rsid w:val="00962D1B"/>
    <w:rsid w:val="009641F5"/>
    <w:rsid w:val="00966B04"/>
    <w:rsid w:val="00966B6C"/>
    <w:rsid w:val="00967726"/>
    <w:rsid w:val="0097325A"/>
    <w:rsid w:val="009732AE"/>
    <w:rsid w:val="009740BB"/>
    <w:rsid w:val="00976443"/>
    <w:rsid w:val="009773B2"/>
    <w:rsid w:val="009810DD"/>
    <w:rsid w:val="0098223B"/>
    <w:rsid w:val="00982D26"/>
    <w:rsid w:val="009847BB"/>
    <w:rsid w:val="00985EE4"/>
    <w:rsid w:val="00986B55"/>
    <w:rsid w:val="009871CB"/>
    <w:rsid w:val="00991671"/>
    <w:rsid w:val="00992310"/>
    <w:rsid w:val="00992574"/>
    <w:rsid w:val="00993A9B"/>
    <w:rsid w:val="00994382"/>
    <w:rsid w:val="00994852"/>
    <w:rsid w:val="00995881"/>
    <w:rsid w:val="00996F52"/>
    <w:rsid w:val="00996FCA"/>
    <w:rsid w:val="00997CDD"/>
    <w:rsid w:val="009A1829"/>
    <w:rsid w:val="009A21FF"/>
    <w:rsid w:val="009A2334"/>
    <w:rsid w:val="009A7CD4"/>
    <w:rsid w:val="009B2CD0"/>
    <w:rsid w:val="009B3878"/>
    <w:rsid w:val="009B3CBE"/>
    <w:rsid w:val="009B6F3E"/>
    <w:rsid w:val="009B6F6D"/>
    <w:rsid w:val="009C0208"/>
    <w:rsid w:val="009C4284"/>
    <w:rsid w:val="009C51D9"/>
    <w:rsid w:val="009C5C8E"/>
    <w:rsid w:val="009C67C1"/>
    <w:rsid w:val="009C69B0"/>
    <w:rsid w:val="009C6FBD"/>
    <w:rsid w:val="009C7A26"/>
    <w:rsid w:val="009D4FA1"/>
    <w:rsid w:val="009D7A74"/>
    <w:rsid w:val="009E075C"/>
    <w:rsid w:val="009E5027"/>
    <w:rsid w:val="009E57B0"/>
    <w:rsid w:val="009E614C"/>
    <w:rsid w:val="009E618D"/>
    <w:rsid w:val="009F18AE"/>
    <w:rsid w:val="009F18E0"/>
    <w:rsid w:val="009F22E6"/>
    <w:rsid w:val="009F2840"/>
    <w:rsid w:val="009F365F"/>
    <w:rsid w:val="009F4A41"/>
    <w:rsid w:val="009F5269"/>
    <w:rsid w:val="009F6158"/>
    <w:rsid w:val="009F6BB6"/>
    <w:rsid w:val="009F6CFA"/>
    <w:rsid w:val="009F70DD"/>
    <w:rsid w:val="009F768E"/>
    <w:rsid w:val="00A0022C"/>
    <w:rsid w:val="00A00E7B"/>
    <w:rsid w:val="00A024E1"/>
    <w:rsid w:val="00A03036"/>
    <w:rsid w:val="00A03B05"/>
    <w:rsid w:val="00A03FD0"/>
    <w:rsid w:val="00A049DB"/>
    <w:rsid w:val="00A06AB4"/>
    <w:rsid w:val="00A072D2"/>
    <w:rsid w:val="00A0774F"/>
    <w:rsid w:val="00A07C21"/>
    <w:rsid w:val="00A10EA8"/>
    <w:rsid w:val="00A15EA9"/>
    <w:rsid w:val="00A166AB"/>
    <w:rsid w:val="00A25C4E"/>
    <w:rsid w:val="00A27ED3"/>
    <w:rsid w:val="00A30EF8"/>
    <w:rsid w:val="00A3194B"/>
    <w:rsid w:val="00A31B16"/>
    <w:rsid w:val="00A34E20"/>
    <w:rsid w:val="00A35109"/>
    <w:rsid w:val="00A37AE3"/>
    <w:rsid w:val="00A40E18"/>
    <w:rsid w:val="00A4113D"/>
    <w:rsid w:val="00A41156"/>
    <w:rsid w:val="00A412FF"/>
    <w:rsid w:val="00A41E79"/>
    <w:rsid w:val="00A42BD5"/>
    <w:rsid w:val="00A439FC"/>
    <w:rsid w:val="00A4407F"/>
    <w:rsid w:val="00A44464"/>
    <w:rsid w:val="00A54F3D"/>
    <w:rsid w:val="00A57618"/>
    <w:rsid w:val="00A60A42"/>
    <w:rsid w:val="00A646BE"/>
    <w:rsid w:val="00A7009D"/>
    <w:rsid w:val="00A7203F"/>
    <w:rsid w:val="00A72540"/>
    <w:rsid w:val="00A7287B"/>
    <w:rsid w:val="00A74DF5"/>
    <w:rsid w:val="00A74F30"/>
    <w:rsid w:val="00A755F4"/>
    <w:rsid w:val="00A86F8B"/>
    <w:rsid w:val="00A93202"/>
    <w:rsid w:val="00A933B5"/>
    <w:rsid w:val="00A937B7"/>
    <w:rsid w:val="00A93CB4"/>
    <w:rsid w:val="00A9491C"/>
    <w:rsid w:val="00A95B37"/>
    <w:rsid w:val="00A961A7"/>
    <w:rsid w:val="00AA0596"/>
    <w:rsid w:val="00AA16EB"/>
    <w:rsid w:val="00AA574C"/>
    <w:rsid w:val="00AA637B"/>
    <w:rsid w:val="00AA745A"/>
    <w:rsid w:val="00AB0B08"/>
    <w:rsid w:val="00AB1AE3"/>
    <w:rsid w:val="00AB236E"/>
    <w:rsid w:val="00AB430A"/>
    <w:rsid w:val="00AB44C7"/>
    <w:rsid w:val="00AB5552"/>
    <w:rsid w:val="00AB5B08"/>
    <w:rsid w:val="00AB69C0"/>
    <w:rsid w:val="00AB6F17"/>
    <w:rsid w:val="00AB7A65"/>
    <w:rsid w:val="00AB7BB6"/>
    <w:rsid w:val="00AC0D89"/>
    <w:rsid w:val="00AC1CD0"/>
    <w:rsid w:val="00AC2A08"/>
    <w:rsid w:val="00AC389D"/>
    <w:rsid w:val="00AC4CC1"/>
    <w:rsid w:val="00AC5D2B"/>
    <w:rsid w:val="00AC5F86"/>
    <w:rsid w:val="00AC7FC2"/>
    <w:rsid w:val="00AD1CF6"/>
    <w:rsid w:val="00AE0D07"/>
    <w:rsid w:val="00AE1CCD"/>
    <w:rsid w:val="00AE1F54"/>
    <w:rsid w:val="00AE579B"/>
    <w:rsid w:val="00AF58DE"/>
    <w:rsid w:val="00AF709B"/>
    <w:rsid w:val="00AF7E47"/>
    <w:rsid w:val="00B012AE"/>
    <w:rsid w:val="00B0181A"/>
    <w:rsid w:val="00B02A80"/>
    <w:rsid w:val="00B0402D"/>
    <w:rsid w:val="00B057FA"/>
    <w:rsid w:val="00B06DD1"/>
    <w:rsid w:val="00B117EC"/>
    <w:rsid w:val="00B1235E"/>
    <w:rsid w:val="00B12E14"/>
    <w:rsid w:val="00B177D1"/>
    <w:rsid w:val="00B17E79"/>
    <w:rsid w:val="00B22102"/>
    <w:rsid w:val="00B2345A"/>
    <w:rsid w:val="00B23992"/>
    <w:rsid w:val="00B245C4"/>
    <w:rsid w:val="00B24E62"/>
    <w:rsid w:val="00B25AB5"/>
    <w:rsid w:val="00B262E1"/>
    <w:rsid w:val="00B3014B"/>
    <w:rsid w:val="00B3119C"/>
    <w:rsid w:val="00B31220"/>
    <w:rsid w:val="00B31A07"/>
    <w:rsid w:val="00B338FB"/>
    <w:rsid w:val="00B3467A"/>
    <w:rsid w:val="00B34E2D"/>
    <w:rsid w:val="00B37C30"/>
    <w:rsid w:val="00B40D26"/>
    <w:rsid w:val="00B43E5F"/>
    <w:rsid w:val="00B45EC6"/>
    <w:rsid w:val="00B47A68"/>
    <w:rsid w:val="00B51DDE"/>
    <w:rsid w:val="00B52496"/>
    <w:rsid w:val="00B526D2"/>
    <w:rsid w:val="00B53956"/>
    <w:rsid w:val="00B53BFC"/>
    <w:rsid w:val="00B55583"/>
    <w:rsid w:val="00B57C18"/>
    <w:rsid w:val="00B61011"/>
    <w:rsid w:val="00B6234B"/>
    <w:rsid w:val="00B62DE5"/>
    <w:rsid w:val="00B62E92"/>
    <w:rsid w:val="00B62FF9"/>
    <w:rsid w:val="00B64462"/>
    <w:rsid w:val="00B648B0"/>
    <w:rsid w:val="00B65FA6"/>
    <w:rsid w:val="00B66F33"/>
    <w:rsid w:val="00B675EE"/>
    <w:rsid w:val="00B67B87"/>
    <w:rsid w:val="00B67F1D"/>
    <w:rsid w:val="00B70285"/>
    <w:rsid w:val="00B7298E"/>
    <w:rsid w:val="00B73699"/>
    <w:rsid w:val="00B737EA"/>
    <w:rsid w:val="00B74A78"/>
    <w:rsid w:val="00B75CF0"/>
    <w:rsid w:val="00B800CD"/>
    <w:rsid w:val="00B90D14"/>
    <w:rsid w:val="00B90D63"/>
    <w:rsid w:val="00B9162D"/>
    <w:rsid w:val="00B91D78"/>
    <w:rsid w:val="00B924AF"/>
    <w:rsid w:val="00B93334"/>
    <w:rsid w:val="00B9369A"/>
    <w:rsid w:val="00B94BC6"/>
    <w:rsid w:val="00B96BAE"/>
    <w:rsid w:val="00B970DF"/>
    <w:rsid w:val="00B9768A"/>
    <w:rsid w:val="00BA0341"/>
    <w:rsid w:val="00BA5120"/>
    <w:rsid w:val="00BB003B"/>
    <w:rsid w:val="00BB1C74"/>
    <w:rsid w:val="00BB1DD3"/>
    <w:rsid w:val="00BB2922"/>
    <w:rsid w:val="00BB5859"/>
    <w:rsid w:val="00BB5F3B"/>
    <w:rsid w:val="00BB6154"/>
    <w:rsid w:val="00BB683A"/>
    <w:rsid w:val="00BC231E"/>
    <w:rsid w:val="00BC3A0B"/>
    <w:rsid w:val="00BC4E05"/>
    <w:rsid w:val="00BC6629"/>
    <w:rsid w:val="00BD230C"/>
    <w:rsid w:val="00BD546E"/>
    <w:rsid w:val="00BD684A"/>
    <w:rsid w:val="00BD7243"/>
    <w:rsid w:val="00BD7C5A"/>
    <w:rsid w:val="00BE225D"/>
    <w:rsid w:val="00BE4F5B"/>
    <w:rsid w:val="00BE5EA6"/>
    <w:rsid w:val="00BE6CA8"/>
    <w:rsid w:val="00BF131B"/>
    <w:rsid w:val="00BF150C"/>
    <w:rsid w:val="00BF2EC9"/>
    <w:rsid w:val="00BF47BB"/>
    <w:rsid w:val="00BF4CC6"/>
    <w:rsid w:val="00BF52A5"/>
    <w:rsid w:val="00BF58F9"/>
    <w:rsid w:val="00C00803"/>
    <w:rsid w:val="00C02FD6"/>
    <w:rsid w:val="00C0365B"/>
    <w:rsid w:val="00C0453D"/>
    <w:rsid w:val="00C04F24"/>
    <w:rsid w:val="00C0651F"/>
    <w:rsid w:val="00C07F92"/>
    <w:rsid w:val="00C10635"/>
    <w:rsid w:val="00C10884"/>
    <w:rsid w:val="00C1098B"/>
    <w:rsid w:val="00C10CD5"/>
    <w:rsid w:val="00C1207E"/>
    <w:rsid w:val="00C1223B"/>
    <w:rsid w:val="00C15836"/>
    <w:rsid w:val="00C16D82"/>
    <w:rsid w:val="00C2130B"/>
    <w:rsid w:val="00C22689"/>
    <w:rsid w:val="00C30F0D"/>
    <w:rsid w:val="00C3137E"/>
    <w:rsid w:val="00C3139F"/>
    <w:rsid w:val="00C3195C"/>
    <w:rsid w:val="00C33CA0"/>
    <w:rsid w:val="00C33D51"/>
    <w:rsid w:val="00C349AC"/>
    <w:rsid w:val="00C368CB"/>
    <w:rsid w:val="00C40F15"/>
    <w:rsid w:val="00C42A4B"/>
    <w:rsid w:val="00C500D4"/>
    <w:rsid w:val="00C52837"/>
    <w:rsid w:val="00C5426F"/>
    <w:rsid w:val="00C54893"/>
    <w:rsid w:val="00C549C0"/>
    <w:rsid w:val="00C6008C"/>
    <w:rsid w:val="00C607A1"/>
    <w:rsid w:val="00C63E4D"/>
    <w:rsid w:val="00C6673F"/>
    <w:rsid w:val="00C66D65"/>
    <w:rsid w:val="00C6752B"/>
    <w:rsid w:val="00C718AA"/>
    <w:rsid w:val="00C72257"/>
    <w:rsid w:val="00C75FA0"/>
    <w:rsid w:val="00C76A46"/>
    <w:rsid w:val="00C77528"/>
    <w:rsid w:val="00C77730"/>
    <w:rsid w:val="00C83FDB"/>
    <w:rsid w:val="00C868F2"/>
    <w:rsid w:val="00C87E2B"/>
    <w:rsid w:val="00C90F71"/>
    <w:rsid w:val="00C93DF2"/>
    <w:rsid w:val="00CA0762"/>
    <w:rsid w:val="00CA07A5"/>
    <w:rsid w:val="00CA17EF"/>
    <w:rsid w:val="00CA2DCA"/>
    <w:rsid w:val="00CA351B"/>
    <w:rsid w:val="00CA54E1"/>
    <w:rsid w:val="00CA5ECD"/>
    <w:rsid w:val="00CB1707"/>
    <w:rsid w:val="00CB1739"/>
    <w:rsid w:val="00CB2DAE"/>
    <w:rsid w:val="00CC1D15"/>
    <w:rsid w:val="00CC3518"/>
    <w:rsid w:val="00CC4070"/>
    <w:rsid w:val="00CC4300"/>
    <w:rsid w:val="00CC602B"/>
    <w:rsid w:val="00CC7E9C"/>
    <w:rsid w:val="00CD0DBA"/>
    <w:rsid w:val="00CD27D1"/>
    <w:rsid w:val="00CD45C0"/>
    <w:rsid w:val="00CD58F9"/>
    <w:rsid w:val="00CE1766"/>
    <w:rsid w:val="00CE2B9D"/>
    <w:rsid w:val="00CE315A"/>
    <w:rsid w:val="00CE3643"/>
    <w:rsid w:val="00CE46D7"/>
    <w:rsid w:val="00CE58F9"/>
    <w:rsid w:val="00CE69EB"/>
    <w:rsid w:val="00CF0635"/>
    <w:rsid w:val="00CF0759"/>
    <w:rsid w:val="00CF116B"/>
    <w:rsid w:val="00CF35DE"/>
    <w:rsid w:val="00CF3CF8"/>
    <w:rsid w:val="00CF53E2"/>
    <w:rsid w:val="00CF555D"/>
    <w:rsid w:val="00D023FA"/>
    <w:rsid w:val="00D02E87"/>
    <w:rsid w:val="00D03F9D"/>
    <w:rsid w:val="00D05C6D"/>
    <w:rsid w:val="00D075AD"/>
    <w:rsid w:val="00D07EED"/>
    <w:rsid w:val="00D10782"/>
    <w:rsid w:val="00D118D6"/>
    <w:rsid w:val="00D11E26"/>
    <w:rsid w:val="00D11E39"/>
    <w:rsid w:val="00D13FAA"/>
    <w:rsid w:val="00D140A1"/>
    <w:rsid w:val="00D1425C"/>
    <w:rsid w:val="00D143E4"/>
    <w:rsid w:val="00D174AE"/>
    <w:rsid w:val="00D205D7"/>
    <w:rsid w:val="00D20DE3"/>
    <w:rsid w:val="00D21041"/>
    <w:rsid w:val="00D21F85"/>
    <w:rsid w:val="00D22907"/>
    <w:rsid w:val="00D235F9"/>
    <w:rsid w:val="00D238ED"/>
    <w:rsid w:val="00D23D27"/>
    <w:rsid w:val="00D25962"/>
    <w:rsid w:val="00D2626A"/>
    <w:rsid w:val="00D32421"/>
    <w:rsid w:val="00D327F9"/>
    <w:rsid w:val="00D32B5E"/>
    <w:rsid w:val="00D348B9"/>
    <w:rsid w:val="00D36156"/>
    <w:rsid w:val="00D36AE8"/>
    <w:rsid w:val="00D36F51"/>
    <w:rsid w:val="00D440E7"/>
    <w:rsid w:val="00D44548"/>
    <w:rsid w:val="00D44766"/>
    <w:rsid w:val="00D4552E"/>
    <w:rsid w:val="00D54C1F"/>
    <w:rsid w:val="00D55654"/>
    <w:rsid w:val="00D615C8"/>
    <w:rsid w:val="00D61A3D"/>
    <w:rsid w:val="00D62814"/>
    <w:rsid w:val="00D6330B"/>
    <w:rsid w:val="00D64B08"/>
    <w:rsid w:val="00D665E3"/>
    <w:rsid w:val="00D675A9"/>
    <w:rsid w:val="00D73514"/>
    <w:rsid w:val="00D769CC"/>
    <w:rsid w:val="00D813AD"/>
    <w:rsid w:val="00D82736"/>
    <w:rsid w:val="00D8479D"/>
    <w:rsid w:val="00D84D87"/>
    <w:rsid w:val="00D85163"/>
    <w:rsid w:val="00D861AB"/>
    <w:rsid w:val="00D87912"/>
    <w:rsid w:val="00D90CB5"/>
    <w:rsid w:val="00D930E2"/>
    <w:rsid w:val="00D93845"/>
    <w:rsid w:val="00D9560C"/>
    <w:rsid w:val="00D95FB8"/>
    <w:rsid w:val="00D978C1"/>
    <w:rsid w:val="00DA2FFE"/>
    <w:rsid w:val="00DA68BE"/>
    <w:rsid w:val="00DA7EFB"/>
    <w:rsid w:val="00DB087F"/>
    <w:rsid w:val="00DB138C"/>
    <w:rsid w:val="00DB19D1"/>
    <w:rsid w:val="00DB2464"/>
    <w:rsid w:val="00DB3664"/>
    <w:rsid w:val="00DB3C20"/>
    <w:rsid w:val="00DB5E30"/>
    <w:rsid w:val="00DC1489"/>
    <w:rsid w:val="00DC44F2"/>
    <w:rsid w:val="00DC4737"/>
    <w:rsid w:val="00DC73F8"/>
    <w:rsid w:val="00DD004E"/>
    <w:rsid w:val="00DD047F"/>
    <w:rsid w:val="00DD20BC"/>
    <w:rsid w:val="00DD2295"/>
    <w:rsid w:val="00DD2BE8"/>
    <w:rsid w:val="00DD4156"/>
    <w:rsid w:val="00DD5019"/>
    <w:rsid w:val="00DD5088"/>
    <w:rsid w:val="00DD6CB0"/>
    <w:rsid w:val="00DD6F36"/>
    <w:rsid w:val="00DD6F43"/>
    <w:rsid w:val="00DD705A"/>
    <w:rsid w:val="00DD7A3D"/>
    <w:rsid w:val="00DE3346"/>
    <w:rsid w:val="00DE5319"/>
    <w:rsid w:val="00DE5855"/>
    <w:rsid w:val="00DE5D81"/>
    <w:rsid w:val="00DF0108"/>
    <w:rsid w:val="00DF0833"/>
    <w:rsid w:val="00DF0FB6"/>
    <w:rsid w:val="00DF30DB"/>
    <w:rsid w:val="00DF6C4B"/>
    <w:rsid w:val="00E009FA"/>
    <w:rsid w:val="00E01416"/>
    <w:rsid w:val="00E017C1"/>
    <w:rsid w:val="00E0251A"/>
    <w:rsid w:val="00E03E95"/>
    <w:rsid w:val="00E04004"/>
    <w:rsid w:val="00E063A6"/>
    <w:rsid w:val="00E06DE3"/>
    <w:rsid w:val="00E13744"/>
    <w:rsid w:val="00E1406E"/>
    <w:rsid w:val="00E17CD3"/>
    <w:rsid w:val="00E202DD"/>
    <w:rsid w:val="00E21637"/>
    <w:rsid w:val="00E21CFE"/>
    <w:rsid w:val="00E241D0"/>
    <w:rsid w:val="00E30623"/>
    <w:rsid w:val="00E31C55"/>
    <w:rsid w:val="00E32AC6"/>
    <w:rsid w:val="00E35795"/>
    <w:rsid w:val="00E3677D"/>
    <w:rsid w:val="00E4213D"/>
    <w:rsid w:val="00E46070"/>
    <w:rsid w:val="00E50060"/>
    <w:rsid w:val="00E53F30"/>
    <w:rsid w:val="00E55F41"/>
    <w:rsid w:val="00E560FC"/>
    <w:rsid w:val="00E578E2"/>
    <w:rsid w:val="00E62D28"/>
    <w:rsid w:val="00E669D4"/>
    <w:rsid w:val="00E67AEB"/>
    <w:rsid w:val="00E72C57"/>
    <w:rsid w:val="00E74169"/>
    <w:rsid w:val="00E75408"/>
    <w:rsid w:val="00E77605"/>
    <w:rsid w:val="00E803C3"/>
    <w:rsid w:val="00E81F07"/>
    <w:rsid w:val="00E8239A"/>
    <w:rsid w:val="00E848AA"/>
    <w:rsid w:val="00E8524F"/>
    <w:rsid w:val="00E86E7A"/>
    <w:rsid w:val="00E920B7"/>
    <w:rsid w:val="00E93A76"/>
    <w:rsid w:val="00E9484F"/>
    <w:rsid w:val="00E95D64"/>
    <w:rsid w:val="00EA0110"/>
    <w:rsid w:val="00EA13C5"/>
    <w:rsid w:val="00EA3FA3"/>
    <w:rsid w:val="00EA4969"/>
    <w:rsid w:val="00EA76C8"/>
    <w:rsid w:val="00EB0A3F"/>
    <w:rsid w:val="00EB53B4"/>
    <w:rsid w:val="00EB5CB4"/>
    <w:rsid w:val="00EB6841"/>
    <w:rsid w:val="00EC208E"/>
    <w:rsid w:val="00EC233F"/>
    <w:rsid w:val="00EC258E"/>
    <w:rsid w:val="00EC5179"/>
    <w:rsid w:val="00EC72A3"/>
    <w:rsid w:val="00EC7874"/>
    <w:rsid w:val="00ED2423"/>
    <w:rsid w:val="00ED3019"/>
    <w:rsid w:val="00ED4E21"/>
    <w:rsid w:val="00ED5FD0"/>
    <w:rsid w:val="00ED6AD1"/>
    <w:rsid w:val="00ED6D3D"/>
    <w:rsid w:val="00ED6E3F"/>
    <w:rsid w:val="00ED70CB"/>
    <w:rsid w:val="00EE0203"/>
    <w:rsid w:val="00EE03D3"/>
    <w:rsid w:val="00EE0408"/>
    <w:rsid w:val="00EE076F"/>
    <w:rsid w:val="00EE1365"/>
    <w:rsid w:val="00EE2578"/>
    <w:rsid w:val="00EE4A3C"/>
    <w:rsid w:val="00EF2835"/>
    <w:rsid w:val="00EF359A"/>
    <w:rsid w:val="00EF44E9"/>
    <w:rsid w:val="00EF4A30"/>
    <w:rsid w:val="00EF5E61"/>
    <w:rsid w:val="00EF66DA"/>
    <w:rsid w:val="00EF7D90"/>
    <w:rsid w:val="00EF7E8A"/>
    <w:rsid w:val="00F00B33"/>
    <w:rsid w:val="00F01A0B"/>
    <w:rsid w:val="00F05BEA"/>
    <w:rsid w:val="00F06632"/>
    <w:rsid w:val="00F106C6"/>
    <w:rsid w:val="00F10866"/>
    <w:rsid w:val="00F118E4"/>
    <w:rsid w:val="00F121A8"/>
    <w:rsid w:val="00F12CB0"/>
    <w:rsid w:val="00F1407F"/>
    <w:rsid w:val="00F143B3"/>
    <w:rsid w:val="00F14D27"/>
    <w:rsid w:val="00F15551"/>
    <w:rsid w:val="00F16BF7"/>
    <w:rsid w:val="00F16CAC"/>
    <w:rsid w:val="00F209C6"/>
    <w:rsid w:val="00F214B9"/>
    <w:rsid w:val="00F22A87"/>
    <w:rsid w:val="00F22CA5"/>
    <w:rsid w:val="00F23839"/>
    <w:rsid w:val="00F27111"/>
    <w:rsid w:val="00F30D2F"/>
    <w:rsid w:val="00F31FBE"/>
    <w:rsid w:val="00F347AF"/>
    <w:rsid w:val="00F3580C"/>
    <w:rsid w:val="00F3724B"/>
    <w:rsid w:val="00F37E0A"/>
    <w:rsid w:val="00F420B6"/>
    <w:rsid w:val="00F42768"/>
    <w:rsid w:val="00F44EA0"/>
    <w:rsid w:val="00F44F5D"/>
    <w:rsid w:val="00F46B45"/>
    <w:rsid w:val="00F56E55"/>
    <w:rsid w:val="00F61E2D"/>
    <w:rsid w:val="00F627AD"/>
    <w:rsid w:val="00F630A9"/>
    <w:rsid w:val="00F63141"/>
    <w:rsid w:val="00F631F6"/>
    <w:rsid w:val="00F64ACC"/>
    <w:rsid w:val="00F66116"/>
    <w:rsid w:val="00F67B38"/>
    <w:rsid w:val="00F71120"/>
    <w:rsid w:val="00F714CC"/>
    <w:rsid w:val="00F72A06"/>
    <w:rsid w:val="00F743FE"/>
    <w:rsid w:val="00F75F5E"/>
    <w:rsid w:val="00F77A0F"/>
    <w:rsid w:val="00F808E3"/>
    <w:rsid w:val="00F8121B"/>
    <w:rsid w:val="00F852D6"/>
    <w:rsid w:val="00F90A46"/>
    <w:rsid w:val="00F926AE"/>
    <w:rsid w:val="00F93790"/>
    <w:rsid w:val="00F94501"/>
    <w:rsid w:val="00F955A3"/>
    <w:rsid w:val="00F95CBB"/>
    <w:rsid w:val="00F96CA2"/>
    <w:rsid w:val="00F97CCD"/>
    <w:rsid w:val="00FA1ED5"/>
    <w:rsid w:val="00FA2D61"/>
    <w:rsid w:val="00FA60F8"/>
    <w:rsid w:val="00FA79A2"/>
    <w:rsid w:val="00FB00AA"/>
    <w:rsid w:val="00FB3763"/>
    <w:rsid w:val="00FB5D9E"/>
    <w:rsid w:val="00FC0E5D"/>
    <w:rsid w:val="00FC1627"/>
    <w:rsid w:val="00FC55F8"/>
    <w:rsid w:val="00FD0C98"/>
    <w:rsid w:val="00FD1E7C"/>
    <w:rsid w:val="00FD3105"/>
    <w:rsid w:val="00FD3F5C"/>
    <w:rsid w:val="00FD4258"/>
    <w:rsid w:val="00FD7D39"/>
    <w:rsid w:val="00FE209A"/>
    <w:rsid w:val="00FE541A"/>
    <w:rsid w:val="00FE706C"/>
    <w:rsid w:val="00FF0EB8"/>
    <w:rsid w:val="00FF3688"/>
    <w:rsid w:val="00FF3E87"/>
    <w:rsid w:val="00FF47AB"/>
    <w:rsid w:val="00F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63"/>
    <w:pPr>
      <w:spacing w:after="200"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1"/>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63"/>
    <w:pPr>
      <w:spacing w:after="200"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1"/>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Angela Spence</cp:lastModifiedBy>
  <cp:revision>2</cp:revision>
  <dcterms:created xsi:type="dcterms:W3CDTF">2016-12-05T12:35:00Z</dcterms:created>
  <dcterms:modified xsi:type="dcterms:W3CDTF">2016-12-05T12:35:00Z</dcterms:modified>
</cp:coreProperties>
</file>