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0EE" w:rsidRDefault="00A010EE" w:rsidP="000618A1">
      <w:pPr>
        <w:spacing w:after="0" w:line="240" w:lineRule="auto"/>
        <w:rPr>
          <w:rFonts w:ascii="Arial" w:hAnsi="Arial" w:cs="Arial"/>
          <w:color w:val="008E40"/>
          <w:sz w:val="28"/>
          <w:u w:val="single"/>
        </w:rPr>
      </w:pPr>
    </w:p>
    <w:p w:rsidR="00A010EE" w:rsidRPr="00A010EE" w:rsidRDefault="00A010EE" w:rsidP="000618A1">
      <w:pPr>
        <w:spacing w:after="0" w:line="240" w:lineRule="auto"/>
        <w:rPr>
          <w:rFonts w:ascii="Arial" w:hAnsi="Arial" w:cs="Arial"/>
          <w:b/>
          <w:color w:val="008E40"/>
          <w:sz w:val="28"/>
          <w:u w:val="single"/>
        </w:rPr>
      </w:pPr>
    </w:p>
    <w:p w:rsidR="00CC0303" w:rsidRDefault="00CC0303" w:rsidP="000618A1">
      <w:pPr>
        <w:spacing w:after="0" w:line="240" w:lineRule="auto"/>
        <w:rPr>
          <w:rFonts w:ascii="Arial" w:hAnsi="Arial" w:cs="Arial"/>
          <w:b/>
          <w:color w:val="008E40"/>
          <w:sz w:val="36"/>
        </w:rPr>
      </w:pPr>
      <w:r>
        <w:rPr>
          <w:rFonts w:ascii="Arial" w:hAnsi="Arial" w:cs="Arial"/>
          <w:b/>
          <w:color w:val="008E40"/>
          <w:sz w:val="36"/>
        </w:rPr>
        <w:t>Together we can fight flu</w:t>
      </w:r>
      <w:r w:rsidR="00E73358">
        <w:rPr>
          <w:rFonts w:ascii="Arial" w:hAnsi="Arial" w:cs="Arial"/>
          <w:b/>
          <w:color w:val="008E40"/>
          <w:sz w:val="36"/>
        </w:rPr>
        <w:t xml:space="preserve"> – </w:t>
      </w:r>
      <w:r w:rsidR="00803C7D">
        <w:rPr>
          <w:rFonts w:ascii="Arial" w:hAnsi="Arial" w:cs="Arial"/>
          <w:b/>
          <w:color w:val="008E40"/>
          <w:sz w:val="36"/>
        </w:rPr>
        <w:t>k</w:t>
      </w:r>
      <w:r w:rsidR="000B260D">
        <w:rPr>
          <w:rFonts w:ascii="Arial" w:hAnsi="Arial" w:cs="Arial"/>
          <w:b/>
          <w:color w:val="008E40"/>
          <w:sz w:val="36"/>
        </w:rPr>
        <w:t>ey messages</w:t>
      </w:r>
    </w:p>
    <w:p w:rsidR="001E4587" w:rsidRDefault="001E4587" w:rsidP="000618A1">
      <w:pPr>
        <w:spacing w:after="0" w:line="240" w:lineRule="auto"/>
        <w:rPr>
          <w:rFonts w:ascii="Arial" w:hAnsi="Arial" w:cs="Arial"/>
          <w:b/>
          <w:color w:val="008E40"/>
        </w:rPr>
      </w:pPr>
    </w:p>
    <w:p w:rsidR="000B260D" w:rsidRPr="000B260D" w:rsidRDefault="000B260D" w:rsidP="000B260D">
      <w:pPr>
        <w:rPr>
          <w:rFonts w:ascii="Arial" w:hAnsi="Arial" w:cs="Arial"/>
          <w:b/>
          <w:bCs/>
          <w:color w:val="00B050"/>
        </w:rPr>
      </w:pPr>
      <w:r w:rsidRPr="000B260D">
        <w:rPr>
          <w:rFonts w:ascii="Arial" w:hAnsi="Arial" w:cs="Arial"/>
          <w:b/>
          <w:bCs/>
          <w:color w:val="00B050"/>
        </w:rPr>
        <w:t>Flu key messages</w:t>
      </w:r>
    </w:p>
    <w:p w:rsidR="000B260D" w:rsidRPr="00870406" w:rsidRDefault="000B260D" w:rsidP="000B26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/>
          <w:szCs w:val="24"/>
        </w:rPr>
      </w:pPr>
      <w:r w:rsidRPr="00870406">
        <w:rPr>
          <w:rFonts w:ascii="Arial" w:hAnsi="Arial" w:cs="Arial"/>
          <w:color w:val="000000"/>
          <w:szCs w:val="24"/>
        </w:rPr>
        <w:t>There has never been a more important time to make sure you, and those you care for, are pro</w:t>
      </w:r>
      <w:r w:rsidR="00870406" w:rsidRPr="00870406">
        <w:rPr>
          <w:rFonts w:ascii="Arial" w:hAnsi="Arial" w:cs="Arial"/>
          <w:color w:val="000000"/>
          <w:szCs w:val="24"/>
        </w:rPr>
        <w:t>tected against serious illness</w:t>
      </w:r>
      <w:r w:rsidRPr="00870406">
        <w:rPr>
          <w:rFonts w:ascii="Arial" w:hAnsi="Arial" w:cs="Arial"/>
          <w:color w:val="000000"/>
          <w:szCs w:val="24"/>
        </w:rPr>
        <w:t xml:space="preserve"> such as the flu. </w:t>
      </w:r>
    </w:p>
    <w:p w:rsidR="00870406" w:rsidRPr="00870406" w:rsidRDefault="00870406" w:rsidP="000B26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Cs w:val="24"/>
        </w:rPr>
      </w:pPr>
      <w:r w:rsidRPr="00331F80">
        <w:rPr>
          <w:rFonts w:ascii="Arial" w:hAnsi="Arial" w:cs="Arial"/>
          <w:color w:val="000000"/>
          <w:szCs w:val="24"/>
        </w:rPr>
        <w:t xml:space="preserve">For some people </w:t>
      </w:r>
      <w:r w:rsidRPr="00331F80">
        <w:rPr>
          <w:rFonts w:ascii="Arial" w:hAnsi="Arial" w:cs="Arial"/>
          <w:b/>
          <w:color w:val="000000"/>
          <w:szCs w:val="24"/>
        </w:rPr>
        <w:t>the flu can be serious</w:t>
      </w:r>
      <w:r w:rsidRPr="00870406">
        <w:rPr>
          <w:rFonts w:ascii="Arial" w:hAnsi="Arial" w:cs="Arial"/>
          <w:color w:val="000000"/>
          <w:szCs w:val="24"/>
        </w:rPr>
        <w:t xml:space="preserve"> and cause complications making them very ill.</w:t>
      </w:r>
    </w:p>
    <w:p w:rsidR="000B260D" w:rsidRPr="00870406" w:rsidRDefault="000B260D" w:rsidP="000B26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The flu vaccine is available for </w:t>
      </w:r>
      <w:r w:rsidRPr="00331F80">
        <w:rPr>
          <w:rFonts w:ascii="Arial" w:hAnsi="Arial" w:cs="Arial"/>
          <w:b/>
          <w:szCs w:val="24"/>
        </w:rPr>
        <w:t xml:space="preserve">free to </w:t>
      </w:r>
      <w:r w:rsidR="00B40D5C" w:rsidRPr="00331F80">
        <w:rPr>
          <w:rFonts w:ascii="Arial" w:hAnsi="Arial" w:cs="Arial"/>
          <w:b/>
          <w:szCs w:val="24"/>
        </w:rPr>
        <w:t>these people who are</w:t>
      </w:r>
      <w:r w:rsidRPr="00331F80">
        <w:rPr>
          <w:rFonts w:ascii="Arial" w:hAnsi="Arial" w:cs="Arial"/>
          <w:b/>
          <w:szCs w:val="24"/>
        </w:rPr>
        <w:t xml:space="preserve"> most at risk.</w:t>
      </w:r>
    </w:p>
    <w:p w:rsidR="00B40D5C" w:rsidRPr="00331F80" w:rsidRDefault="000B260D" w:rsidP="000B26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i/>
          <w:iCs/>
          <w:color w:val="000000"/>
          <w:szCs w:val="24"/>
        </w:rPr>
      </w:pPr>
      <w:r w:rsidRPr="00870406">
        <w:rPr>
          <w:rFonts w:ascii="Arial" w:hAnsi="Arial" w:cs="Arial"/>
          <w:color w:val="000000"/>
          <w:szCs w:val="24"/>
        </w:rPr>
        <w:t xml:space="preserve">If you are eligible for a free flu vaccination, </w:t>
      </w:r>
      <w:r w:rsidRPr="00331F80">
        <w:rPr>
          <w:rFonts w:ascii="Arial" w:hAnsi="Arial" w:cs="Arial"/>
          <w:b/>
          <w:color w:val="000000"/>
          <w:szCs w:val="24"/>
        </w:rPr>
        <w:t>your GP practice will contact you</w:t>
      </w:r>
      <w:r w:rsidRPr="00331F80">
        <w:rPr>
          <w:rFonts w:ascii="Arial" w:hAnsi="Arial" w:cs="Arial"/>
          <w:color w:val="000000"/>
          <w:szCs w:val="24"/>
        </w:rPr>
        <w:t xml:space="preserve"> by</w:t>
      </w:r>
      <w:r w:rsidRPr="00331F80">
        <w:rPr>
          <w:rFonts w:ascii="Arial" w:hAnsi="Arial" w:cs="Arial"/>
          <w:b/>
          <w:color w:val="000000"/>
          <w:szCs w:val="24"/>
        </w:rPr>
        <w:t xml:space="preserve"> </w:t>
      </w:r>
      <w:r w:rsidRPr="00331F80">
        <w:rPr>
          <w:rFonts w:ascii="Arial" w:hAnsi="Arial" w:cs="Arial"/>
          <w:color w:val="000000"/>
          <w:szCs w:val="24"/>
        </w:rPr>
        <w:t>letter or text</w:t>
      </w:r>
      <w:r w:rsidRPr="00870406">
        <w:rPr>
          <w:rFonts w:ascii="Arial" w:hAnsi="Arial" w:cs="Arial"/>
          <w:color w:val="000000"/>
          <w:szCs w:val="24"/>
          <w:u w:val="single"/>
        </w:rPr>
        <w:t xml:space="preserve"> </w:t>
      </w:r>
      <w:r w:rsidRPr="00870406">
        <w:rPr>
          <w:rFonts w:ascii="Arial" w:hAnsi="Arial" w:cs="Arial"/>
          <w:color w:val="000000"/>
          <w:szCs w:val="24"/>
        </w:rPr>
        <w:t>to book an appointment</w:t>
      </w:r>
      <w:r w:rsidR="00B40D5C">
        <w:rPr>
          <w:rFonts w:ascii="Arial" w:hAnsi="Arial" w:cs="Arial"/>
          <w:color w:val="000000"/>
          <w:szCs w:val="24"/>
        </w:rPr>
        <w:t xml:space="preserve"> at your practice </w:t>
      </w:r>
      <w:r w:rsidR="00B40D5C" w:rsidRPr="00331F80">
        <w:rPr>
          <w:rFonts w:ascii="Arial" w:hAnsi="Arial" w:cs="Arial"/>
          <w:b/>
          <w:color w:val="000000"/>
          <w:szCs w:val="24"/>
        </w:rPr>
        <w:t>or you can book a free jab at local pharmacy</w:t>
      </w:r>
      <w:r w:rsidRPr="00331F80">
        <w:rPr>
          <w:rFonts w:ascii="Arial" w:hAnsi="Arial" w:cs="Arial"/>
          <w:b/>
          <w:color w:val="000000"/>
          <w:szCs w:val="24"/>
        </w:rPr>
        <w:t>. </w:t>
      </w:r>
      <w:r w:rsidR="00B40D5C" w:rsidRPr="00331F80">
        <w:rPr>
          <w:rFonts w:ascii="Arial" w:hAnsi="Arial" w:cs="Arial"/>
          <w:b/>
          <w:color w:val="000000"/>
          <w:szCs w:val="24"/>
        </w:rPr>
        <w:t xml:space="preserve"> </w:t>
      </w:r>
    </w:p>
    <w:p w:rsidR="000B260D" w:rsidRPr="00B40D5C" w:rsidRDefault="000B260D" w:rsidP="000B260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bCs/>
          <w:i/>
          <w:iCs/>
          <w:color w:val="000000"/>
          <w:szCs w:val="24"/>
        </w:rPr>
      </w:pPr>
      <w:r w:rsidRPr="00870406">
        <w:rPr>
          <w:rFonts w:ascii="Arial" w:hAnsi="Arial" w:cs="Arial"/>
          <w:color w:val="000000"/>
          <w:szCs w:val="24"/>
        </w:rPr>
        <w:t>Get the flu vaccination, stay well and protect the NHS. </w:t>
      </w:r>
    </w:p>
    <w:p w:rsidR="00B40D5C" w:rsidRDefault="00B40D5C" w:rsidP="00B40D5C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Cs w:val="24"/>
        </w:rPr>
      </w:pPr>
    </w:p>
    <w:p w:rsidR="00B40D5C" w:rsidRDefault="00B40D5C" w:rsidP="00B40D5C">
      <w:pPr>
        <w:rPr>
          <w:rFonts w:ascii="Arial" w:hAnsi="Arial" w:cs="Arial"/>
          <w:b/>
          <w:bCs/>
          <w:color w:val="00B050"/>
        </w:rPr>
      </w:pPr>
      <w:r w:rsidRPr="00B40D5C">
        <w:rPr>
          <w:rFonts w:ascii="Arial" w:hAnsi="Arial" w:cs="Arial"/>
          <w:b/>
          <w:bCs/>
          <w:color w:val="00B050"/>
        </w:rPr>
        <w:t>Flu Symptoms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a sudden fever – a temperature of 38C or above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an aching body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feeling tired or exhausted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a dry cough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a sore throat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a headache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difficulty sleeping</w:t>
      </w:r>
      <w:bookmarkStart w:id="0" w:name="_GoBack"/>
      <w:bookmarkEnd w:id="0"/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loss of appetite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diarrhoea or tummy pain</w:t>
      </w:r>
    </w:p>
    <w:p w:rsidR="00B40D5C" w:rsidRPr="00B40D5C" w:rsidRDefault="00B40D5C" w:rsidP="00B40D5C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B40D5C">
        <w:rPr>
          <w:rFonts w:ascii="Arial" w:hAnsi="Arial" w:cs="Arial"/>
          <w:bCs/>
        </w:rPr>
        <w:t>feeling sick and being sick</w:t>
      </w:r>
    </w:p>
    <w:p w:rsidR="000B260D" w:rsidRPr="000B260D" w:rsidRDefault="000B260D" w:rsidP="000B260D">
      <w:pPr>
        <w:rPr>
          <w:rFonts w:ascii="Arial" w:hAnsi="Arial" w:cs="Arial"/>
          <w:b/>
          <w:bCs/>
          <w:color w:val="00B050"/>
        </w:rPr>
      </w:pPr>
      <w:r w:rsidRPr="000B260D">
        <w:rPr>
          <w:rFonts w:ascii="Arial" w:hAnsi="Arial" w:cs="Arial"/>
          <w:b/>
          <w:bCs/>
          <w:color w:val="00B050"/>
        </w:rPr>
        <w:t xml:space="preserve">Who is eligible to receive the free flu vaccine this year: </w:t>
      </w:r>
    </w:p>
    <w:p w:rsidR="000B260D" w:rsidRPr="00870406" w:rsidRDefault="000B260D" w:rsidP="000B26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30A77">
        <w:rPr>
          <w:rFonts w:ascii="Arial" w:hAnsi="Arial" w:cs="Arial"/>
          <w:b/>
          <w:szCs w:val="24"/>
        </w:rPr>
        <w:t>Pregnant</w:t>
      </w:r>
      <w:r w:rsidRPr="00870406">
        <w:rPr>
          <w:rFonts w:ascii="Arial" w:hAnsi="Arial" w:cs="Arial"/>
          <w:szCs w:val="24"/>
        </w:rPr>
        <w:t xml:space="preserve"> women </w:t>
      </w:r>
    </w:p>
    <w:p w:rsidR="000B260D" w:rsidRPr="00870406" w:rsidRDefault="000B260D" w:rsidP="000B26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30A77">
        <w:rPr>
          <w:rFonts w:ascii="Arial" w:hAnsi="Arial" w:cs="Arial"/>
          <w:b/>
          <w:szCs w:val="24"/>
        </w:rPr>
        <w:t>Children</w:t>
      </w:r>
      <w:r w:rsidRPr="00870406">
        <w:rPr>
          <w:rFonts w:ascii="Arial" w:hAnsi="Arial" w:cs="Arial"/>
          <w:szCs w:val="24"/>
        </w:rPr>
        <w:t xml:space="preserve"> aged 2- 11 years old </w:t>
      </w:r>
    </w:p>
    <w:p w:rsidR="000B260D" w:rsidRPr="00870406" w:rsidRDefault="000B260D" w:rsidP="000B26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Member of a </w:t>
      </w:r>
      <w:r w:rsidRPr="00830A77">
        <w:rPr>
          <w:rFonts w:ascii="Arial" w:hAnsi="Arial" w:cs="Arial"/>
          <w:b/>
          <w:szCs w:val="24"/>
        </w:rPr>
        <w:t>shielding</w:t>
      </w:r>
      <w:r w:rsidRPr="00870406">
        <w:rPr>
          <w:rFonts w:ascii="Arial" w:hAnsi="Arial" w:cs="Arial"/>
          <w:szCs w:val="24"/>
        </w:rPr>
        <w:t xml:space="preserve"> household </w:t>
      </w:r>
    </w:p>
    <w:p w:rsidR="000B260D" w:rsidRPr="00870406" w:rsidRDefault="000B260D" w:rsidP="000B26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30A77">
        <w:rPr>
          <w:rFonts w:ascii="Arial" w:hAnsi="Arial" w:cs="Arial"/>
          <w:b/>
          <w:szCs w:val="24"/>
        </w:rPr>
        <w:t>65+</w:t>
      </w:r>
      <w:r w:rsidRPr="00870406">
        <w:rPr>
          <w:rFonts w:ascii="Arial" w:hAnsi="Arial" w:cs="Arial"/>
          <w:szCs w:val="24"/>
        </w:rPr>
        <w:t xml:space="preserve"> years old </w:t>
      </w:r>
    </w:p>
    <w:p w:rsidR="000B260D" w:rsidRPr="00870406" w:rsidRDefault="00830A77" w:rsidP="000B260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People with </w:t>
      </w:r>
      <w:r w:rsidR="000B260D" w:rsidRPr="00870406">
        <w:rPr>
          <w:rFonts w:ascii="Arial" w:hAnsi="Arial" w:cs="Arial"/>
          <w:szCs w:val="24"/>
        </w:rPr>
        <w:t xml:space="preserve">a </w:t>
      </w:r>
      <w:r w:rsidR="000B260D" w:rsidRPr="00830A77">
        <w:rPr>
          <w:rFonts w:ascii="Arial" w:hAnsi="Arial" w:cs="Arial"/>
          <w:b/>
          <w:szCs w:val="24"/>
        </w:rPr>
        <w:t>long-term health condition:</w:t>
      </w:r>
      <w:r w:rsidR="000B260D" w:rsidRPr="00870406">
        <w:rPr>
          <w:rFonts w:ascii="Arial" w:hAnsi="Arial" w:cs="Arial"/>
          <w:szCs w:val="24"/>
        </w:rPr>
        <w:t xml:space="preserve">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a heart problem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a chest complaint or breathing difficulties, including bronchitis, emphysema or severe asthma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a kidney disease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lowered immunity due to disease or treatment (such as steroid medication or cancer treatment)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liver disease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had a stroke or a transient ischaemic attack (TIA)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diabetes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a neurological condition, e.g. multiple sclerosis (MS), cerebral palsy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a learning disability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a problem with your spleen, e.g. sickle cell disease, or you have had your spleen removed </w:t>
      </w:r>
    </w:p>
    <w:p w:rsidR="000B260D" w:rsidRPr="00870406" w:rsidRDefault="000B260D" w:rsidP="000B260D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overweight (BMI of 40 and above) </w:t>
      </w:r>
    </w:p>
    <w:p w:rsidR="00331F80" w:rsidRDefault="00870406" w:rsidP="00331F80">
      <w:pPr>
        <w:rPr>
          <w:rFonts w:ascii="Arial" w:hAnsi="Arial" w:cs="Arial"/>
          <w:b/>
          <w:bCs/>
          <w:color w:val="00B050"/>
          <w:szCs w:val="28"/>
        </w:rPr>
      </w:pPr>
      <w:r w:rsidRPr="00830A77">
        <w:rPr>
          <w:rFonts w:ascii="Arial" w:hAnsi="Arial" w:cs="Arial"/>
          <w:b/>
          <w:bCs/>
          <w:color w:val="00B050"/>
          <w:szCs w:val="28"/>
        </w:rPr>
        <w:lastRenderedPageBreak/>
        <w:br/>
      </w:r>
      <w:r w:rsidR="00331F80">
        <w:rPr>
          <w:rFonts w:ascii="Arial" w:hAnsi="Arial" w:cs="Arial"/>
          <w:b/>
          <w:bCs/>
          <w:color w:val="00B050"/>
          <w:szCs w:val="28"/>
        </w:rPr>
        <w:t>Booking an appointment</w:t>
      </w:r>
    </w:p>
    <w:p w:rsidR="00331F80" w:rsidRPr="00331F80" w:rsidRDefault="00331F80" w:rsidP="00331F80">
      <w:pPr>
        <w:rPr>
          <w:rFonts w:ascii="Arial" w:hAnsi="Arial" w:cs="Arial"/>
          <w:bCs/>
          <w:i/>
          <w:iCs/>
          <w:szCs w:val="24"/>
        </w:rPr>
      </w:pPr>
      <w:r w:rsidRPr="00331F80">
        <w:rPr>
          <w:rFonts w:ascii="Arial" w:hAnsi="Arial" w:cs="Arial"/>
          <w:bCs/>
          <w:szCs w:val="28"/>
        </w:rPr>
        <w:t>If you are in one of the groups listed above</w:t>
      </w:r>
      <w:r w:rsidRPr="00331F80">
        <w:rPr>
          <w:rFonts w:ascii="Arial" w:hAnsi="Arial" w:cs="Arial"/>
          <w:szCs w:val="24"/>
        </w:rPr>
        <w:t xml:space="preserve"> your GP practice will contact you by letter or text</w:t>
      </w:r>
      <w:r w:rsidRPr="00331F80">
        <w:rPr>
          <w:rFonts w:ascii="Arial" w:hAnsi="Arial" w:cs="Arial"/>
          <w:szCs w:val="24"/>
          <w:u w:val="single"/>
        </w:rPr>
        <w:t xml:space="preserve"> </w:t>
      </w:r>
      <w:r w:rsidRPr="00331F80">
        <w:rPr>
          <w:rFonts w:ascii="Arial" w:hAnsi="Arial" w:cs="Arial"/>
          <w:szCs w:val="24"/>
        </w:rPr>
        <w:t xml:space="preserve">to make an appointment at your practice or you can book a free jab at your local pharmacy.  </w:t>
      </w:r>
    </w:p>
    <w:p w:rsidR="000B260D" w:rsidRPr="00870406" w:rsidRDefault="000B260D" w:rsidP="000B260D">
      <w:pPr>
        <w:spacing w:after="0" w:line="240" w:lineRule="auto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Eligible patients over the age of 18 can now also book a flu vaccination at their local community pharmacy in one of three convenient ways: </w:t>
      </w:r>
    </w:p>
    <w:p w:rsidR="000B260D" w:rsidRPr="00870406" w:rsidRDefault="000B260D" w:rsidP="00870406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>Telephone or visit the pharmacy of your choice and ask to book a flu vaccination</w:t>
      </w:r>
    </w:p>
    <w:p w:rsidR="000B260D" w:rsidRPr="00870406" w:rsidRDefault="000B260D" w:rsidP="00870406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Book your flu vaccination online at any local pharmacy other than Boots via </w:t>
      </w:r>
      <w:hyperlink r:id="rId7" w:history="1">
        <w:r w:rsidRPr="00870406">
          <w:rPr>
            <w:rStyle w:val="Hyperlink"/>
            <w:rFonts w:ascii="Arial" w:hAnsi="Arial" w:cs="Arial"/>
            <w:szCs w:val="24"/>
          </w:rPr>
          <w:t>https://myvaccinations.co.uk</w:t>
        </w:r>
      </w:hyperlink>
      <w:r w:rsidRPr="00870406">
        <w:rPr>
          <w:rFonts w:ascii="Arial" w:hAnsi="Arial" w:cs="Arial"/>
          <w:szCs w:val="24"/>
        </w:rPr>
        <w:t xml:space="preserve"> </w:t>
      </w:r>
    </w:p>
    <w:p w:rsidR="000B260D" w:rsidRPr="00870406" w:rsidRDefault="000B260D" w:rsidP="00870406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870406">
        <w:rPr>
          <w:rFonts w:ascii="Arial" w:hAnsi="Arial" w:cs="Arial"/>
          <w:szCs w:val="24"/>
        </w:rPr>
        <w:t xml:space="preserve">Book your vaccination at Boots online at </w:t>
      </w:r>
      <w:r w:rsidR="00A7360F">
        <w:rPr>
          <w:rFonts w:ascii="Arial" w:hAnsi="Arial" w:cs="Arial"/>
          <w:szCs w:val="24"/>
        </w:rPr>
        <w:br/>
      </w:r>
      <w:hyperlink r:id="rId8" w:history="1">
        <w:r w:rsidRPr="00870406">
          <w:rPr>
            <w:rStyle w:val="Hyperlink"/>
            <w:rFonts w:ascii="Arial" w:hAnsi="Arial" w:cs="Arial"/>
            <w:szCs w:val="24"/>
          </w:rPr>
          <w:t>https://www.boots.com/online/pharmacy-services/winter-flu-jab-services</w:t>
        </w:r>
      </w:hyperlink>
      <w:r w:rsidRPr="00870406">
        <w:rPr>
          <w:rFonts w:ascii="Arial" w:hAnsi="Arial" w:cs="Arial"/>
          <w:szCs w:val="24"/>
        </w:rPr>
        <w:t xml:space="preserve"> </w:t>
      </w:r>
    </w:p>
    <w:p w:rsidR="00331F80" w:rsidRPr="00331F80" w:rsidRDefault="00331F80" w:rsidP="000B260D">
      <w:pPr>
        <w:rPr>
          <w:rFonts w:ascii="Arial" w:hAnsi="Arial" w:cs="Arial"/>
        </w:rPr>
      </w:pPr>
    </w:p>
    <w:p w:rsidR="000B260D" w:rsidRPr="000B260D" w:rsidRDefault="00331F80" w:rsidP="000B260D">
      <w:pPr>
        <w:rPr>
          <w:rFonts w:ascii="Arial" w:hAnsi="Arial" w:cs="Arial"/>
          <w:b/>
          <w:color w:val="00B050"/>
        </w:rPr>
      </w:pPr>
      <w:r w:rsidRPr="00331F80">
        <w:rPr>
          <w:rFonts w:ascii="Arial" w:hAnsi="Arial" w:cs="Arial"/>
        </w:rPr>
        <w:t>If you book at a pharmacy you don’t need to inform your GP.</w:t>
      </w:r>
      <w:r>
        <w:rPr>
          <w:rFonts w:ascii="Arial" w:hAnsi="Arial" w:cs="Arial"/>
          <w:b/>
          <w:color w:val="00B050"/>
        </w:rPr>
        <w:br/>
      </w:r>
      <w:r w:rsidR="00830A77">
        <w:rPr>
          <w:rFonts w:ascii="Arial" w:hAnsi="Arial" w:cs="Arial"/>
          <w:b/>
          <w:color w:val="00B050"/>
        </w:rPr>
        <w:br/>
      </w:r>
      <w:r w:rsidR="00A7360F">
        <w:rPr>
          <w:rFonts w:ascii="Arial" w:hAnsi="Arial" w:cs="Arial"/>
          <w:b/>
          <w:color w:val="00B050"/>
        </w:rPr>
        <w:t>C</w:t>
      </w:r>
      <w:r w:rsidR="000B260D" w:rsidRPr="000B260D">
        <w:rPr>
          <w:rFonts w:ascii="Arial" w:hAnsi="Arial" w:cs="Arial"/>
          <w:b/>
          <w:color w:val="00B050"/>
        </w:rPr>
        <w:t>hildren</w:t>
      </w:r>
    </w:p>
    <w:p w:rsidR="000B260D" w:rsidRPr="00870406" w:rsidRDefault="000B260D" w:rsidP="000B260D">
      <w:pPr>
        <w:rPr>
          <w:rFonts w:ascii="Arial" w:hAnsi="Arial" w:cs="Arial"/>
        </w:rPr>
      </w:pPr>
      <w:r w:rsidRPr="00870406">
        <w:rPr>
          <w:rFonts w:ascii="Arial" w:hAnsi="Arial" w:cs="Arial"/>
        </w:rPr>
        <w:t>Flu in children can be serious - it can cause high fever, painful ear infection, acute bronchitis, pneumonia and even hospitalisation. Give your child the free flu vaccine to help protect them and vulnerable family &amp; friends.</w:t>
      </w:r>
    </w:p>
    <w:p w:rsidR="000B260D" w:rsidRDefault="000B260D" w:rsidP="000B260D">
      <w:pPr>
        <w:rPr>
          <w:rFonts w:ascii="Arial" w:hAnsi="Arial" w:cs="Arial"/>
        </w:rPr>
      </w:pPr>
      <w:r w:rsidRPr="00870406">
        <w:rPr>
          <w:rFonts w:ascii="Arial" w:hAnsi="Arial" w:cs="Arial"/>
        </w:rPr>
        <w:t>For more information</w:t>
      </w:r>
      <w:r w:rsidR="00A7360F">
        <w:rPr>
          <w:rFonts w:ascii="Arial" w:hAnsi="Arial" w:cs="Arial"/>
        </w:rPr>
        <w:t xml:space="preserve"> on flu vaccination and children click here -</w:t>
      </w:r>
      <w:r w:rsidRPr="00870406">
        <w:rPr>
          <w:rFonts w:ascii="Arial" w:hAnsi="Arial" w:cs="Arial"/>
        </w:rPr>
        <w:t xml:space="preserve"> </w:t>
      </w:r>
      <w:hyperlink r:id="rId9" w:history="1">
        <w:r w:rsidRPr="00870406">
          <w:rPr>
            <w:rStyle w:val="Hyperlink"/>
            <w:rFonts w:ascii="Arial" w:hAnsi="Arial" w:cs="Arial"/>
          </w:rPr>
          <w:t>http://bit.ly/child-flu</w:t>
        </w:r>
      </w:hyperlink>
      <w:r w:rsidRPr="00870406">
        <w:rPr>
          <w:rFonts w:ascii="Arial" w:hAnsi="Arial" w:cs="Arial"/>
        </w:rPr>
        <w:t xml:space="preserve"> </w:t>
      </w:r>
    </w:p>
    <w:p w:rsidR="00B40D5C" w:rsidRPr="00B40D5C" w:rsidRDefault="00B40D5C" w:rsidP="000B260D">
      <w:pPr>
        <w:rPr>
          <w:rFonts w:ascii="Arial" w:hAnsi="Arial" w:cs="Arial"/>
          <w:b/>
          <w:color w:val="00B050"/>
        </w:rPr>
      </w:pPr>
      <w:r w:rsidRPr="00B40D5C">
        <w:rPr>
          <w:rFonts w:ascii="Arial" w:hAnsi="Arial" w:cs="Arial"/>
          <w:b/>
          <w:color w:val="00B050"/>
        </w:rPr>
        <w:t>More information</w:t>
      </w:r>
    </w:p>
    <w:p w:rsidR="00B40D5C" w:rsidRPr="00870406" w:rsidRDefault="00B40D5C" w:rsidP="000B26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Visit </w:t>
      </w:r>
      <w:hyperlink r:id="rId10" w:history="1">
        <w:r w:rsidRPr="008D5630">
          <w:rPr>
            <w:rStyle w:val="Hyperlink"/>
            <w:rFonts w:ascii="Arial" w:hAnsi="Arial" w:cs="Arial"/>
          </w:rPr>
          <w:t>https://www.grenfell.nhs.uk/</w:t>
        </w:r>
      </w:hyperlink>
      <w:r>
        <w:rPr>
          <w:rFonts w:ascii="Arial" w:hAnsi="Arial" w:cs="Arial"/>
        </w:rPr>
        <w:t xml:space="preserve"> or </w:t>
      </w:r>
      <w:hyperlink r:id="rId11" w:history="1">
        <w:r w:rsidRPr="008D5630">
          <w:rPr>
            <w:rStyle w:val="Hyperlink"/>
            <w:rFonts w:ascii="Arial" w:hAnsi="Arial" w:cs="Arial"/>
          </w:rPr>
          <w:t>https://www.nhs.uk/conditions/flu/</w:t>
        </w:r>
      </w:hyperlink>
      <w:r>
        <w:rPr>
          <w:rFonts w:ascii="Arial" w:hAnsi="Arial" w:cs="Arial"/>
        </w:rPr>
        <w:t xml:space="preserve"> </w:t>
      </w:r>
    </w:p>
    <w:p w:rsidR="000B260D" w:rsidRDefault="000B260D" w:rsidP="000618A1">
      <w:pPr>
        <w:spacing w:after="0" w:line="240" w:lineRule="auto"/>
        <w:rPr>
          <w:rFonts w:ascii="Arial" w:hAnsi="Arial" w:cs="Arial"/>
          <w:b/>
          <w:color w:val="008E40"/>
        </w:rPr>
      </w:pPr>
    </w:p>
    <w:sectPr w:rsidR="000B260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BF5" w:rsidRDefault="00E41BF5" w:rsidP="008C070F">
      <w:pPr>
        <w:spacing w:after="0" w:line="240" w:lineRule="auto"/>
      </w:pPr>
      <w:r>
        <w:separator/>
      </w:r>
    </w:p>
  </w:endnote>
  <w:endnote w:type="continuationSeparator" w:id="0">
    <w:p w:rsidR="00E41BF5" w:rsidRDefault="00E41BF5" w:rsidP="008C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06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B18" w:rsidRDefault="00020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F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B18" w:rsidRDefault="00020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BF5" w:rsidRDefault="00E41BF5" w:rsidP="008C070F">
      <w:pPr>
        <w:spacing w:after="0" w:line="240" w:lineRule="auto"/>
      </w:pPr>
      <w:r>
        <w:separator/>
      </w:r>
    </w:p>
  </w:footnote>
  <w:footnote w:type="continuationSeparator" w:id="0">
    <w:p w:rsidR="00E41BF5" w:rsidRDefault="00E41BF5" w:rsidP="008C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EE" w:rsidRDefault="00E73358" w:rsidP="00A010EE">
    <w:pPr>
      <w:pStyle w:val="Header"/>
      <w:jc w:val="right"/>
    </w:pPr>
    <w:r w:rsidRPr="00E73358">
      <w:rPr>
        <w:noProof/>
        <w:lang w:eastAsia="en-GB"/>
      </w:rPr>
      <w:drawing>
        <wp:inline distT="0" distB="0" distL="0" distR="0" wp14:anchorId="594ABD4B" wp14:editId="234CC3C2">
          <wp:extent cx="1033669" cy="671884"/>
          <wp:effectExtent l="0" t="0" r="0" b="0"/>
          <wp:docPr id="1026" name="Picture 2" descr="\\nwlondon.local\userdata\NWL_MyDocs\flysar\My Documents\My Pictures\s300_Grenfell_GOV_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\\nwlondon.local\userdata\NWL_MyDocs\flysar\My Documents\My Pictures\s300_Grenfell_GOV_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642" cy="67251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010EE">
      <w:tab/>
    </w:r>
    <w:r w:rsidR="00A010EE">
      <w:tab/>
    </w:r>
    <w:r w:rsidR="00817F4B">
      <w:rPr>
        <w:noProof/>
      </w:rPr>
      <w:drawing>
        <wp:inline distT="0" distB="0" distL="0" distR="0">
          <wp:extent cx="1514475" cy="600075"/>
          <wp:effectExtent l="0" t="0" r="9525" b="9525"/>
          <wp:docPr id="1" name="Picture 1" descr="West London CCG Blue station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 London CCG Blue stationar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83" t="8754" b="31204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968"/>
    <w:multiLevelType w:val="hybridMultilevel"/>
    <w:tmpl w:val="A9BAE9EC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9E51D95"/>
    <w:multiLevelType w:val="hybridMultilevel"/>
    <w:tmpl w:val="28CA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7A6"/>
    <w:multiLevelType w:val="hybridMultilevel"/>
    <w:tmpl w:val="C3D0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03A"/>
    <w:multiLevelType w:val="hybridMultilevel"/>
    <w:tmpl w:val="7C24D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31D3F"/>
    <w:multiLevelType w:val="hybridMultilevel"/>
    <w:tmpl w:val="86E0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18DC"/>
    <w:multiLevelType w:val="hybridMultilevel"/>
    <w:tmpl w:val="B1BE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46CE"/>
    <w:multiLevelType w:val="hybridMultilevel"/>
    <w:tmpl w:val="FF1A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7114"/>
    <w:multiLevelType w:val="hybridMultilevel"/>
    <w:tmpl w:val="1706B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05F37"/>
    <w:multiLevelType w:val="hybridMultilevel"/>
    <w:tmpl w:val="1256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4A7E"/>
    <w:multiLevelType w:val="hybridMultilevel"/>
    <w:tmpl w:val="22A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C2ADD"/>
    <w:multiLevelType w:val="hybridMultilevel"/>
    <w:tmpl w:val="1764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95777"/>
    <w:multiLevelType w:val="hybridMultilevel"/>
    <w:tmpl w:val="9E3E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40E0"/>
    <w:multiLevelType w:val="hybridMultilevel"/>
    <w:tmpl w:val="1754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73C62"/>
    <w:multiLevelType w:val="hybridMultilevel"/>
    <w:tmpl w:val="9114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0A7"/>
    <w:multiLevelType w:val="hybridMultilevel"/>
    <w:tmpl w:val="1D92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766FD"/>
    <w:multiLevelType w:val="hybridMultilevel"/>
    <w:tmpl w:val="8BCC8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E4BF6"/>
    <w:multiLevelType w:val="hybridMultilevel"/>
    <w:tmpl w:val="A84E3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35CA0"/>
    <w:multiLevelType w:val="hybridMultilevel"/>
    <w:tmpl w:val="79AE9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B79D9"/>
    <w:multiLevelType w:val="hybridMultilevel"/>
    <w:tmpl w:val="BBB0D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A0685"/>
    <w:multiLevelType w:val="hybridMultilevel"/>
    <w:tmpl w:val="74B8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93939"/>
    <w:multiLevelType w:val="hybridMultilevel"/>
    <w:tmpl w:val="618E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9"/>
  </w:num>
  <w:num w:numId="8">
    <w:abstractNumId w:val="7"/>
  </w:num>
  <w:num w:numId="9">
    <w:abstractNumId w:val="1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17"/>
  </w:num>
  <w:num w:numId="16">
    <w:abstractNumId w:val="18"/>
  </w:num>
  <w:num w:numId="17">
    <w:abstractNumId w:val="8"/>
  </w:num>
  <w:num w:numId="18">
    <w:abstractNumId w:val="0"/>
  </w:num>
  <w:num w:numId="19">
    <w:abstractNumId w:val="1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A8"/>
    <w:rsid w:val="00020B18"/>
    <w:rsid w:val="000618A1"/>
    <w:rsid w:val="000B260D"/>
    <w:rsid w:val="000E251C"/>
    <w:rsid w:val="00122378"/>
    <w:rsid w:val="00156062"/>
    <w:rsid w:val="0016366A"/>
    <w:rsid w:val="001C648E"/>
    <w:rsid w:val="001E4587"/>
    <w:rsid w:val="001F31DE"/>
    <w:rsid w:val="00213F72"/>
    <w:rsid w:val="002713B1"/>
    <w:rsid w:val="0027556E"/>
    <w:rsid w:val="0032250D"/>
    <w:rsid w:val="00331F80"/>
    <w:rsid w:val="003349A8"/>
    <w:rsid w:val="00354A32"/>
    <w:rsid w:val="00381F7B"/>
    <w:rsid w:val="003B3E4A"/>
    <w:rsid w:val="00435868"/>
    <w:rsid w:val="00452E30"/>
    <w:rsid w:val="004B0179"/>
    <w:rsid w:val="004C10F1"/>
    <w:rsid w:val="005A29B1"/>
    <w:rsid w:val="00615D96"/>
    <w:rsid w:val="00691E8F"/>
    <w:rsid w:val="006F3BE7"/>
    <w:rsid w:val="006F7E2B"/>
    <w:rsid w:val="00724062"/>
    <w:rsid w:val="008037DE"/>
    <w:rsid w:val="00803C7D"/>
    <w:rsid w:val="00810D26"/>
    <w:rsid w:val="0081484E"/>
    <w:rsid w:val="00817F4B"/>
    <w:rsid w:val="00830A77"/>
    <w:rsid w:val="0084577B"/>
    <w:rsid w:val="0086487A"/>
    <w:rsid w:val="00870406"/>
    <w:rsid w:val="008B1426"/>
    <w:rsid w:val="008C070F"/>
    <w:rsid w:val="009269CE"/>
    <w:rsid w:val="00967955"/>
    <w:rsid w:val="009B2FA8"/>
    <w:rsid w:val="009B5554"/>
    <w:rsid w:val="009C191B"/>
    <w:rsid w:val="00A010EE"/>
    <w:rsid w:val="00A7360F"/>
    <w:rsid w:val="00A80119"/>
    <w:rsid w:val="00AB743D"/>
    <w:rsid w:val="00AE4511"/>
    <w:rsid w:val="00B1292F"/>
    <w:rsid w:val="00B40D5C"/>
    <w:rsid w:val="00B55F4A"/>
    <w:rsid w:val="00B95BB9"/>
    <w:rsid w:val="00C174E2"/>
    <w:rsid w:val="00CC0303"/>
    <w:rsid w:val="00D22B1E"/>
    <w:rsid w:val="00D913E0"/>
    <w:rsid w:val="00DC21AD"/>
    <w:rsid w:val="00DD4FFB"/>
    <w:rsid w:val="00E41BF5"/>
    <w:rsid w:val="00E45886"/>
    <w:rsid w:val="00E72D91"/>
    <w:rsid w:val="00E73358"/>
    <w:rsid w:val="00EA21D4"/>
    <w:rsid w:val="00EE54AE"/>
    <w:rsid w:val="00F003D2"/>
    <w:rsid w:val="00F06386"/>
    <w:rsid w:val="00F61A65"/>
    <w:rsid w:val="00F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AF3256-9120-4B41-83A7-D722A57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349A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037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37DE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C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70F"/>
  </w:style>
  <w:style w:type="paragraph" w:styleId="Footer">
    <w:name w:val="footer"/>
    <w:basedOn w:val="Normal"/>
    <w:link w:val="FooterChar"/>
    <w:uiPriority w:val="99"/>
    <w:unhideWhenUsed/>
    <w:rsid w:val="008C0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70F"/>
  </w:style>
  <w:style w:type="paragraph" w:customStyle="1" w:styleId="Default">
    <w:name w:val="Default"/>
    <w:rsid w:val="00354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3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237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C10F1"/>
  </w:style>
  <w:style w:type="character" w:styleId="Strong">
    <w:name w:val="Strong"/>
    <w:basedOn w:val="DefaultParagraphFont"/>
    <w:uiPriority w:val="22"/>
    <w:qFormat/>
    <w:rsid w:val="004C1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ts.com/online/pharmacy-services/winter-flu-jab-servi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yvaccinations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.uk/conditions/fl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enfell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child-fl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Hegarty</dc:creator>
  <cp:lastModifiedBy>Dhanveer Dhanoa</cp:lastModifiedBy>
  <cp:revision>2</cp:revision>
  <dcterms:created xsi:type="dcterms:W3CDTF">2020-10-13T09:28:00Z</dcterms:created>
  <dcterms:modified xsi:type="dcterms:W3CDTF">2020-10-13T09:28:00Z</dcterms:modified>
</cp:coreProperties>
</file>